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AA8" w:rsidRDefault="007C1AA8" w:rsidP="007C1AA8">
      <w:pPr>
        <w:tabs>
          <w:tab w:val="left" w:pos="23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C1AA8" w:rsidRDefault="0063507A" w:rsidP="007C1AA8">
      <w:pPr>
        <w:tabs>
          <w:tab w:val="left" w:pos="23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4AE54B" wp14:editId="62AA422F">
            <wp:extent cx="6400800" cy="8672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A8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6D3E" w:rsidRDefault="00EA6D3E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Pr="00260479" w:rsidRDefault="007C1AA8" w:rsidP="007C1AA8">
      <w:pPr>
        <w:tabs>
          <w:tab w:val="left" w:pos="23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479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 xml:space="preserve">        Учебный план-документ, который определяет перечень, трудоемкость, последовательность и распределение по периодам обучения учебных предметов, курсов, дисциплин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479">
        <w:rPr>
          <w:rFonts w:ascii="Times New Roman" w:hAnsi="Times New Roman" w:cs="Times New Roman"/>
          <w:sz w:val="24"/>
          <w:szCs w:val="24"/>
        </w:rPr>
        <w:t>(модулей), практики, иных видов учебной деятельности и формы промежуточной аттестации обучающихся.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0479">
        <w:rPr>
          <w:rFonts w:ascii="Times New Roman" w:hAnsi="Times New Roman" w:cs="Times New Roman"/>
          <w:b/>
          <w:sz w:val="24"/>
          <w:szCs w:val="24"/>
        </w:rPr>
        <w:t>Нормативно-правовая база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Учебный план по внеурочной деятельности формируется в соответствии с требованиями: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-Конституции Российской Федерации(принята всенародным голосованием  12.12.1993 с изменениями, одобренными в ходе общероссийского голосования 01.07.2020);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-Конвенции о правах ребенка (одобрена Генеральной Ассамблеей ООН 20.11.1989, вступила в силу для СССР 15.09.1990);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-Федерального закона «Об образовании в Российской Федерации» от 29.12.2012 №273-ФЗ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-Федерального</w:t>
      </w:r>
      <w:r w:rsidRPr="00260479">
        <w:rPr>
          <w:sz w:val="24"/>
          <w:szCs w:val="24"/>
        </w:rPr>
        <w:t xml:space="preserve"> </w:t>
      </w:r>
      <w:r w:rsidRPr="00260479"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17.12.2009 №373 (далее ФГОС начального общего образования);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17.12.2010г №1897 (далее ФГОС основного общего образования);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17.05.2012 №413 (далее ФГОС среднего общего образования);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-Федеральный государственный образовательный стандарт начального</w:t>
      </w:r>
      <w:r w:rsidRPr="00260479">
        <w:rPr>
          <w:sz w:val="24"/>
          <w:szCs w:val="24"/>
        </w:rPr>
        <w:t xml:space="preserve"> </w:t>
      </w:r>
      <w:r w:rsidRPr="00260479">
        <w:rPr>
          <w:rFonts w:ascii="Times New Roman" w:hAnsi="Times New Roman" w:cs="Times New Roman"/>
          <w:sz w:val="24"/>
          <w:szCs w:val="24"/>
        </w:rPr>
        <w:t>общего образования (приказ от 31.05.2021 №286 Министерства просвещения Российской Федерации «Об утверждении федерального государственного образовательного стандарта начального общего образования»);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-Федеральный государственный образовательный стандарт основного общего образования (приказ от 31.05.2021 №287 Министерства просвещения Российской Федерации «Об утверждении федерального государственного образовательного стандарта основного общего образования»);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-Приказа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программам-образовательным программам начального общего, основного общего и среднего общего образования» (Зарегистрирован 20.04.2021 №63180);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479">
        <w:rPr>
          <w:rFonts w:ascii="Times New Roman" w:hAnsi="Times New Roman" w:cs="Times New Roman"/>
          <w:sz w:val="24"/>
          <w:szCs w:val="24"/>
        </w:rPr>
        <w:t>Санитарных правил и норм (СанПин 3.1/2.4.3598-20)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инфекции, утвержденных Постановлением Главного государственного</w:t>
      </w:r>
      <w:r w:rsidRPr="00260479">
        <w:rPr>
          <w:sz w:val="24"/>
          <w:szCs w:val="24"/>
        </w:rPr>
        <w:t xml:space="preserve"> </w:t>
      </w:r>
      <w:r w:rsidRPr="00260479">
        <w:rPr>
          <w:rFonts w:ascii="Times New Roman" w:hAnsi="Times New Roman" w:cs="Times New Roman"/>
          <w:sz w:val="24"/>
          <w:szCs w:val="24"/>
        </w:rPr>
        <w:t>санитарного врача Российской Федерации от 30.06.2020 №16 (Зарегистрирован 29.03.2021 №62900) (с изменениями, внесенными Постановлением Главного государственного санитарного врача Российской Федерации от 24.03.2021 №10);</w:t>
      </w:r>
    </w:p>
    <w:p w:rsidR="007C1AA8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0479">
        <w:rPr>
          <w:rFonts w:ascii="Times New Roman" w:hAnsi="Times New Roman" w:cs="Times New Roman"/>
          <w:b/>
          <w:sz w:val="24"/>
          <w:szCs w:val="24"/>
        </w:rPr>
        <w:t>Региональных: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-Конституции Республики Тыва (принята 06.05.2001г)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-Закона Республики Тыва от 21 июня 2014г №2562 ВХ-1 «Об образовании в Республике Тыва»;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-Постановления Правительства Республики Тыва от 12 февраля 2019 года №73 «Об утверждении Концепции духовно-нравственного развития и воспитания детей и молодежи Республики Тыва до 2025г»</w:t>
      </w:r>
    </w:p>
    <w:p w:rsidR="007C1AA8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-Приказа Министерства образования Республики Тыва от 4 марта 2022г №159-д «О введении обновленных федеральных государственных образовательных стандартов начального и основного общего образования в Республике Тыва»</w:t>
      </w:r>
    </w:p>
    <w:p w:rsidR="007C1AA8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 xml:space="preserve">    План внеурочной деятельности образовательной организации определяет состав и структуру направлений, формы организации, объем внеурочной деятельности для обучающихся при получении начального общего образования с учетом интересов обучающихся и возможностей образовательной организации.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Внеурочная деятельность организуется на добровольной основе в соответствии с выбором участников образовательных отношений.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Назначение плана внеурочной деятельности-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Основными задачами  организации внеурочной деятельности являются следующие: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1)поддержка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2)совершенствование навыков общения со сверстниками и коммуникативных умений в разновозрастной школьной среде;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3)формирование навыков организации своей жизнедеятельности с учетом правил безопасного образа жизни;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4)повышение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5)развитие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6)поддержка детских объединений, формирование умений ученического самоуправления;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7)формирование культуры поведения в информационной среде.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Внеурочная деятельность организуется по направлениям развития личности младшего школьника с учетом намеченных  задач внеурочной деятельности. Все ее формы представляются в деятельнос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260479">
        <w:rPr>
          <w:rFonts w:ascii="Times New Roman" w:hAnsi="Times New Roman" w:cs="Times New Roman"/>
          <w:sz w:val="24"/>
          <w:szCs w:val="24"/>
        </w:rPr>
        <w:t>ных  формулировках, что подчеркивает их практико-ориентированные характеристики.</w:t>
      </w:r>
    </w:p>
    <w:p w:rsidR="007C1AA8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</w:p>
    <w:p w:rsidR="007C1AA8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479">
        <w:rPr>
          <w:rFonts w:ascii="Times New Roman" w:hAnsi="Times New Roman" w:cs="Times New Roman"/>
          <w:b/>
          <w:sz w:val="24"/>
          <w:szCs w:val="24"/>
        </w:rPr>
        <w:t>Направления внеурочной деятельности</w:t>
      </w:r>
      <w:r w:rsidRPr="00260479">
        <w:rPr>
          <w:rFonts w:ascii="Times New Roman" w:hAnsi="Times New Roman" w:cs="Times New Roman"/>
          <w:sz w:val="24"/>
          <w:szCs w:val="24"/>
        </w:rPr>
        <w:t>: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sz w:val="24"/>
          <w:szCs w:val="24"/>
        </w:rPr>
        <w:t>1.</w:t>
      </w:r>
      <w:r w:rsidRPr="00260479">
        <w:rPr>
          <w:rFonts w:ascii="Times New Roman" w:hAnsi="Times New Roman" w:cs="Times New Roman"/>
          <w:sz w:val="24"/>
          <w:szCs w:val="24"/>
        </w:rPr>
        <w:t>Спортивно-оздоровительная деятельность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2.Проектно-исследовательская деятельность организуется как углубленное изучение учебных предметов в процессе совместной деятельности по выполнению проектов.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3.Коммуникативная деятельность 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4.Художественно-эстетическая  творческая деятельность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чтению. А также становлению умений участвовать в театральной деятельности.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5.Информационная культура предполагает учебные курсы в рамках внеурочной деятельности,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компьютере.</w:t>
      </w:r>
    </w:p>
    <w:p w:rsidR="007C1AA8" w:rsidRPr="002604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6.Интеллектуальные марафоны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47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479">
        <w:rPr>
          <w:rFonts w:ascii="Times New Roman" w:hAnsi="Times New Roman" w:cs="Times New Roman"/>
          <w:sz w:val="24"/>
          <w:szCs w:val="24"/>
        </w:rPr>
        <w:t>система интеллектуальных соревновательных мероприятий, которые призваны развивать общую культуру и эрудицию обучающегося, его познавательные интересы и способности к самообразованию.</w:t>
      </w:r>
    </w:p>
    <w:p w:rsidR="007C1AA8" w:rsidRPr="00326F79" w:rsidRDefault="007C1AA8" w:rsidP="007C1AA8">
      <w:pPr>
        <w:tabs>
          <w:tab w:val="left" w:pos="23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7. «Учение с увлечением»  включает систему занятий в зоне ближайшего развития, когда учитель непосредственно помогает обучающемуся преодолеть трудности, возникшие при изучении разных предметов.</w:t>
      </w: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Недельный  п</w:t>
      </w:r>
      <w:r w:rsidRPr="00260479">
        <w:rPr>
          <w:rFonts w:ascii="Times New Roman" w:hAnsi="Times New Roman" w:cs="Times New Roman"/>
          <w:b/>
          <w:sz w:val="24"/>
          <w:szCs w:val="24"/>
        </w:rPr>
        <w:t>лан внеурочной деятельности</w:t>
      </w: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Начального общего образования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0"/>
        <w:gridCol w:w="1284"/>
        <w:gridCol w:w="1134"/>
        <w:gridCol w:w="1134"/>
        <w:gridCol w:w="1417"/>
      </w:tblGrid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Направление/классы</w:t>
            </w:r>
          </w:p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1-2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Итого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Часть для каждого обучающегося</w:t>
            </w:r>
          </w:p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3/102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9/ 306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Разговор о важном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3/102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функциональной  грамотности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3/102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Мы – твои друзья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Подвижные игры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2/68</w:t>
            </w:r>
          </w:p>
        </w:tc>
      </w:tr>
      <w:tr w:rsidR="007F496A" w:rsidTr="007F496A">
        <w:trPr>
          <w:trHeight w:val="210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Вариативная часть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7/238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7/238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7/238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21/714</w:t>
            </w:r>
          </w:p>
        </w:tc>
      </w:tr>
      <w:tr w:rsidR="007F496A" w:rsidTr="007F496A">
        <w:trPr>
          <w:trHeight w:val="540"/>
        </w:trPr>
        <w:tc>
          <w:tcPr>
            <w:tcW w:w="4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По учебным предметам</w:t>
            </w:r>
          </w:p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r>
              <w:rPr>
                <w:rFonts w:ascii="Times New Roman" w:hAnsi="Times New Roman"/>
                <w:b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r>
              <w:rPr>
                <w:rFonts w:ascii="Times New Roman" w:hAnsi="Times New Roman"/>
                <w:b/>
                <w:szCs w:val="24"/>
              </w:rPr>
              <w:t>3/102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b/>
                <w:sz w:val="18"/>
              </w:rPr>
              <w:t>9/ 306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6A" w:rsidRDefault="007F496A" w:rsidP="0009457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Cs w:val="28"/>
              </w:rPr>
              <w:t>«Друзья книги » / «Номнун оннуктери»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7F496A">
            <w:pPr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7F496A">
            <w:pPr>
              <w:jc w:val="center"/>
            </w:pPr>
            <w:r w:rsidRPr="004B6BFE">
              <w:rPr>
                <w:rFonts w:ascii="Times New Roman" w:hAnsi="Times New Roman"/>
                <w:color w:val="000000"/>
                <w:szCs w:val="28"/>
              </w:rPr>
              <w:t>3/102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496A" w:rsidRDefault="007F496A" w:rsidP="0009457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Cs w:val="28"/>
              </w:rPr>
              <w:t>«Мой родной край» /  «Торээн дылым»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7F496A">
            <w:pPr>
              <w:jc w:val="center"/>
            </w:pPr>
            <w:r w:rsidRPr="004B6BFE">
              <w:rPr>
                <w:rFonts w:ascii="Times New Roman" w:hAnsi="Times New Roman"/>
                <w:color w:val="000000"/>
                <w:szCs w:val="28"/>
              </w:rPr>
              <w:t>3/102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Занимательная математика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7F496A">
            <w:pPr>
              <w:jc w:val="center"/>
            </w:pPr>
            <w:r w:rsidRPr="004B6BFE">
              <w:rPr>
                <w:rFonts w:ascii="Times New Roman" w:hAnsi="Times New Roman"/>
                <w:color w:val="000000"/>
                <w:szCs w:val="28"/>
              </w:rPr>
              <w:t>3/102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Развитие личности и самореализация обучающихся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6/204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Спортивный час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Национальные игры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1/34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Хуреш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1/34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930"/>
                <w:tab w:val="left" w:pos="1725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Школьный театр/Школьный хор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2/68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tabs>
                <w:tab w:val="left" w:pos="930"/>
                <w:tab w:val="left" w:pos="1725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«Орлята России»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930"/>
                <w:tab w:val="left" w:pos="1725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lastRenderedPageBreak/>
              <w:t>Удовлетворение социальных интересов и потребностей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6/204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Народоведение/ Улусчу ужурлар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 w:rsidRPr="004B6BFE">
              <w:rPr>
                <w:rFonts w:ascii="Times New Roman" w:hAnsi="Times New Roman"/>
                <w:color w:val="000000"/>
                <w:szCs w:val="28"/>
              </w:rPr>
              <w:t>3/102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Разговор о правильном  и здоровом питании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2/68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Танцевальный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</w:tr>
      <w:tr w:rsidR="007F496A" w:rsidTr="007F496A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6A" w:rsidRDefault="007F496A" w:rsidP="0009457C">
            <w:pPr>
              <w:tabs>
                <w:tab w:val="left" w:pos="2340"/>
              </w:tabs>
              <w:jc w:val="right"/>
              <w:rPr>
                <w:rFonts w:ascii="Times New Roman" w:hAnsi="Times New Roman"/>
                <w:b/>
                <w:szCs w:val="24"/>
              </w:rPr>
            </w:pPr>
          </w:p>
          <w:p w:rsidR="007F496A" w:rsidRDefault="007F496A" w:rsidP="0009457C">
            <w:pPr>
              <w:tabs>
                <w:tab w:val="left" w:pos="2340"/>
              </w:tabs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ИТОГО (до 10 часов в неделю)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496A" w:rsidRDefault="007F496A" w:rsidP="0009457C"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496A" w:rsidRDefault="007F496A" w:rsidP="0009457C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30/1020</w:t>
            </w:r>
          </w:p>
        </w:tc>
      </w:tr>
    </w:tbl>
    <w:p w:rsidR="007C1AA8" w:rsidRDefault="007C1AA8" w:rsidP="007C1AA8">
      <w:pPr>
        <w:tabs>
          <w:tab w:val="left" w:pos="2340"/>
        </w:tabs>
        <w:rPr>
          <w:rFonts w:ascii="Times New Roman" w:hAnsi="Times New Roman" w:cs="Times New Roman"/>
          <w:b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/>
    <w:p w:rsidR="007C1AA8" w:rsidRPr="00260479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479">
        <w:rPr>
          <w:rFonts w:ascii="Times New Roman" w:hAnsi="Times New Roman" w:cs="Times New Roman"/>
          <w:b/>
          <w:sz w:val="24"/>
          <w:szCs w:val="24"/>
        </w:rPr>
        <w:t>План внеурочной деятельности в соответствии с требованиями обновленного федерального государственного образовательного стандарта осн</w:t>
      </w:r>
      <w:r>
        <w:rPr>
          <w:rFonts w:ascii="Times New Roman" w:hAnsi="Times New Roman" w:cs="Times New Roman"/>
          <w:b/>
          <w:sz w:val="24"/>
          <w:szCs w:val="24"/>
        </w:rPr>
        <w:t xml:space="preserve">овного общего образования (для 5-9 </w:t>
      </w:r>
      <w:r w:rsidRPr="00260479">
        <w:rPr>
          <w:rFonts w:ascii="Times New Roman" w:hAnsi="Times New Roman" w:cs="Times New Roman"/>
          <w:b/>
          <w:sz w:val="24"/>
          <w:szCs w:val="24"/>
        </w:rPr>
        <w:t xml:space="preserve"> классов)</w:t>
      </w:r>
    </w:p>
    <w:p w:rsidR="007C1AA8" w:rsidRPr="00260479" w:rsidRDefault="007C1AA8" w:rsidP="007C1AA8">
      <w:pPr>
        <w:tabs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 xml:space="preserve">    Под внеурочной деятельностью следует понимать образовательную деятельность, направленную на достижение планируемых результатов освоения основной образовательной программы (личностных, метапредметных и предметных), осуществляемую в формах, отличных от урочной.</w:t>
      </w:r>
    </w:p>
    <w:p w:rsidR="007C1AA8" w:rsidRPr="00260479" w:rsidRDefault="007C1AA8" w:rsidP="007C1AA8">
      <w:pPr>
        <w:tabs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 xml:space="preserve">    Внеурочная деятельность является неотъемлемой и обязательной частью основной общеобразовательной программы.</w:t>
      </w:r>
    </w:p>
    <w:p w:rsidR="007C1AA8" w:rsidRPr="00260479" w:rsidRDefault="007C1AA8" w:rsidP="007C1AA8">
      <w:pPr>
        <w:tabs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 xml:space="preserve">   В зависимости от решения педагогического коллектива, родительской общественности, интересов и запросов детей и родителей в общеобразовательной организации могут реализовываться различные модели примерного плана внеурочной деятельности. С учетом мнения родителей и педагогического коллектива выбор был остановлен на:</w:t>
      </w:r>
    </w:p>
    <w:p w:rsidR="007C1AA8" w:rsidRDefault="007C1AA8" w:rsidP="007C1AA8">
      <w:pPr>
        <w:tabs>
          <w:tab w:val="left" w:pos="23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-модель плана с преобладанием учебно-познавательной деятельности, когда наибольшее внимание уделяется внеурочной деятельности по учебным предметам т организационному обеспечению учебной деятельности.</w:t>
      </w:r>
    </w:p>
    <w:p w:rsidR="007C1AA8" w:rsidRDefault="007C1AA8" w:rsidP="007C1AA8">
      <w:pPr>
        <w:tabs>
          <w:tab w:val="left" w:pos="23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Недельный  п</w:t>
      </w:r>
      <w:r w:rsidRPr="00260479">
        <w:rPr>
          <w:rFonts w:ascii="Times New Roman" w:hAnsi="Times New Roman" w:cs="Times New Roman"/>
          <w:b/>
          <w:sz w:val="24"/>
          <w:szCs w:val="24"/>
        </w:rPr>
        <w:t>лан внеурочной деятельности</w:t>
      </w:r>
    </w:p>
    <w:p w:rsidR="007C1AA8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Основного общего образования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74"/>
        <w:gridCol w:w="1148"/>
        <w:gridCol w:w="828"/>
        <w:gridCol w:w="846"/>
        <w:gridCol w:w="828"/>
        <w:gridCol w:w="828"/>
        <w:gridCol w:w="988"/>
      </w:tblGrid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Направление/классы</w:t>
            </w:r>
          </w:p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Итого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Часть для каждого обучающегося</w:t>
            </w:r>
          </w:p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3/102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3/102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3/102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3/102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3/102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12/408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Разговор о важном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5/170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функциональной  грамотности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5/170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Профориентация (Россия – мои горизонты)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5/170</w:t>
            </w:r>
          </w:p>
        </w:tc>
      </w:tr>
      <w:tr w:rsidR="007C1AA8" w:rsidTr="007D7D4D">
        <w:trPr>
          <w:trHeight w:val="285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Вариативная часть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7/238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7/238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7/238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7/238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7/238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35/1190</w:t>
            </w:r>
          </w:p>
        </w:tc>
      </w:tr>
      <w:tr w:rsidR="007C1AA8" w:rsidTr="007D7D4D">
        <w:trPr>
          <w:trHeight w:val="465"/>
        </w:trPr>
        <w:tc>
          <w:tcPr>
            <w:tcW w:w="41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По учебным предметам)</w:t>
            </w:r>
          </w:p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3/102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r>
              <w:rPr>
                <w:rFonts w:ascii="Times New Roman" w:hAnsi="Times New Roman"/>
                <w:b/>
                <w:szCs w:val="24"/>
              </w:rPr>
              <w:t>3/102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r>
              <w:rPr>
                <w:rFonts w:ascii="Times New Roman" w:hAnsi="Times New Roman"/>
                <w:b/>
                <w:szCs w:val="24"/>
              </w:rPr>
              <w:t>3/102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r>
              <w:rPr>
                <w:rFonts w:ascii="Times New Roman" w:hAnsi="Times New Roman"/>
                <w:b/>
                <w:szCs w:val="24"/>
              </w:rPr>
              <w:t>3/102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r>
              <w:rPr>
                <w:rFonts w:ascii="Times New Roman" w:hAnsi="Times New Roman"/>
                <w:b/>
                <w:szCs w:val="24"/>
              </w:rPr>
              <w:t>3/102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15/510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AA8" w:rsidRDefault="007C1AA8" w:rsidP="007D7D4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Cs w:val="28"/>
              </w:rPr>
              <w:t xml:space="preserve"> «Торээн дылым – эртине - байлаам»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autoSpaceDE w:val="0"/>
              <w:autoSpaceDN w:val="0"/>
              <w:adjustRightInd w:val="0"/>
              <w:ind w:left="540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5/170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AA8" w:rsidRDefault="007C1AA8" w:rsidP="007D7D4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Cs w:val="28"/>
              </w:rPr>
              <w:t>Грамотеи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t>2/68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Занимательная математика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5/170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Химия вокруг нас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Занимательный английский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2/68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Развитие личности и самореализация обучающихся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Школьный театр/Школьный хор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t>2/68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Танцевальный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1/34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Национальные игры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2/68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Хуреш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</w:pPr>
            <w: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3/102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Юный журналист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</w:pPr>
            <w: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</w:pPr>
            <w: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</w:pPr>
            <w:r>
              <w:t>2/68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930"/>
                <w:tab w:val="left" w:pos="1725"/>
              </w:tabs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Удовлетворение социальных интересов и потребностей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2/68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Улусчу ужурлар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Разговор о правильном  и здоровом питании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t>2/68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РДШ «Движение первых»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4/124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Волейбол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1/34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t>3/102</w:t>
            </w:r>
          </w:p>
        </w:tc>
      </w:tr>
      <w:tr w:rsidR="007C1AA8" w:rsidTr="007D7D4D"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jc w:val="right"/>
              <w:rPr>
                <w:rFonts w:ascii="Times New Roman" w:hAnsi="Times New Roman"/>
                <w:b/>
                <w:szCs w:val="24"/>
              </w:rPr>
            </w:pPr>
          </w:p>
          <w:p w:rsidR="007C1AA8" w:rsidRDefault="007C1AA8" w:rsidP="007D7D4D">
            <w:pPr>
              <w:tabs>
                <w:tab w:val="left" w:pos="2340"/>
              </w:tabs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ИТОГО (до 10 часов в неделю)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7C1AA8" w:rsidRDefault="007C1AA8" w:rsidP="007D7D4D"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7C1AA8" w:rsidRDefault="007C1AA8" w:rsidP="007D7D4D"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7C1AA8" w:rsidRDefault="007C1AA8" w:rsidP="007D7D4D"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10/340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Cs w:val="28"/>
              </w:rPr>
              <w:t>50/1700</w:t>
            </w:r>
          </w:p>
        </w:tc>
      </w:tr>
    </w:tbl>
    <w:p w:rsidR="007C1AA8" w:rsidRPr="00260479" w:rsidRDefault="007C1AA8" w:rsidP="007C1AA8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479">
        <w:rPr>
          <w:rFonts w:ascii="Times New Roman" w:hAnsi="Times New Roman" w:cs="Times New Roman"/>
          <w:b/>
          <w:sz w:val="24"/>
          <w:szCs w:val="24"/>
        </w:rPr>
        <w:t xml:space="preserve">План внеурочной деятельности в соответствии с требованиями обновленного федерального государственного образовательного стандарта </w:t>
      </w:r>
      <w:r>
        <w:rPr>
          <w:rFonts w:ascii="Times New Roman" w:hAnsi="Times New Roman" w:cs="Times New Roman"/>
          <w:b/>
          <w:sz w:val="24"/>
          <w:szCs w:val="24"/>
        </w:rPr>
        <w:t xml:space="preserve">среднего общего образования (для 1011 </w:t>
      </w:r>
      <w:r w:rsidRPr="00260479">
        <w:rPr>
          <w:rFonts w:ascii="Times New Roman" w:hAnsi="Times New Roman" w:cs="Times New Roman"/>
          <w:b/>
          <w:sz w:val="24"/>
          <w:szCs w:val="24"/>
        </w:rPr>
        <w:t xml:space="preserve"> классов)</w:t>
      </w:r>
    </w:p>
    <w:p w:rsidR="007C1AA8" w:rsidRDefault="007C1AA8" w:rsidP="007C1AA8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7C1AA8" w:rsidRPr="00260479" w:rsidRDefault="007C1AA8" w:rsidP="007C1AA8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60479">
        <w:rPr>
          <w:rFonts w:ascii="Times New Roman" w:hAnsi="Times New Roman" w:cs="Times New Roman"/>
          <w:sz w:val="24"/>
          <w:szCs w:val="24"/>
        </w:rPr>
        <w:t>План внеурочной деятельности является организационным механизмом реализации осно</w:t>
      </w:r>
      <w:r>
        <w:rPr>
          <w:rFonts w:ascii="Times New Roman" w:hAnsi="Times New Roman" w:cs="Times New Roman"/>
          <w:sz w:val="24"/>
          <w:szCs w:val="24"/>
        </w:rPr>
        <w:t>вно</w:t>
      </w:r>
      <w:r w:rsidRPr="00260479">
        <w:rPr>
          <w:rFonts w:ascii="Times New Roman" w:hAnsi="Times New Roman" w:cs="Times New Roman"/>
          <w:sz w:val="24"/>
          <w:szCs w:val="24"/>
        </w:rPr>
        <w:t>й образовательной программы. План внеурочной деятельности определяет состав и структуру направлений, формы организации, объем внеурочной деятельности обучающихся при получении среднего общего образования.</w:t>
      </w:r>
    </w:p>
    <w:p w:rsidR="007C1AA8" w:rsidRPr="00B17C77" w:rsidRDefault="007C1AA8" w:rsidP="007C1AA8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260479">
        <w:rPr>
          <w:rFonts w:ascii="Times New Roman" w:hAnsi="Times New Roman" w:cs="Times New Roman"/>
          <w:sz w:val="24"/>
          <w:szCs w:val="24"/>
        </w:rPr>
        <w:t>Внеурочная деятельность организуется по направлениям</w:t>
      </w:r>
      <w:r>
        <w:rPr>
          <w:rFonts w:ascii="Times New Roman" w:hAnsi="Times New Roman" w:cs="Times New Roman"/>
          <w:sz w:val="24"/>
          <w:szCs w:val="24"/>
        </w:rPr>
        <w:t xml:space="preserve"> развития личности (</w:t>
      </w:r>
      <w:r w:rsidRPr="00260479">
        <w:rPr>
          <w:rFonts w:ascii="Times New Roman" w:hAnsi="Times New Roman" w:cs="Times New Roman"/>
          <w:sz w:val="24"/>
          <w:szCs w:val="24"/>
        </w:rPr>
        <w:t xml:space="preserve">духовно-нравственное, </w:t>
      </w:r>
      <w:r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3C3D4D">
        <w:rPr>
          <w:rFonts w:ascii="Times New Roman" w:hAnsi="Times New Roman"/>
          <w:bCs/>
          <w:color w:val="000000"/>
          <w:sz w:val="24"/>
          <w:szCs w:val="24"/>
        </w:rPr>
        <w:t>портивно-оздоровительное</w:t>
      </w:r>
      <w:r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260479">
        <w:rPr>
          <w:rFonts w:ascii="Times New Roman" w:hAnsi="Times New Roman" w:cs="Times New Roman"/>
          <w:sz w:val="24"/>
          <w:szCs w:val="24"/>
        </w:rPr>
        <w:t xml:space="preserve"> общеинтеллектуальное, социальное и общекультурное).</w:t>
      </w:r>
      <w:r w:rsidRPr="0026047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7C1AA8" w:rsidRDefault="007C1AA8" w:rsidP="007C1AA8">
      <w:pPr>
        <w:tabs>
          <w:tab w:val="left" w:pos="2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Недельный  п</w:t>
      </w:r>
      <w:r w:rsidRPr="00260479">
        <w:rPr>
          <w:rFonts w:ascii="Times New Roman" w:hAnsi="Times New Roman" w:cs="Times New Roman"/>
          <w:b/>
          <w:sz w:val="24"/>
          <w:szCs w:val="24"/>
        </w:rPr>
        <w:t xml:space="preserve">лан внеурочной деятельности для </w:t>
      </w:r>
      <w:r>
        <w:rPr>
          <w:rFonts w:ascii="Times New Roman" w:hAnsi="Times New Roman" w:cs="Times New Roman"/>
          <w:b/>
          <w:sz w:val="24"/>
          <w:szCs w:val="24"/>
        </w:rPr>
        <w:t>10-</w:t>
      </w:r>
      <w:r w:rsidRPr="00260479">
        <w:rPr>
          <w:rFonts w:ascii="Times New Roman" w:hAnsi="Times New Roman" w:cs="Times New Roman"/>
          <w:b/>
          <w:sz w:val="24"/>
          <w:szCs w:val="24"/>
        </w:rPr>
        <w:t>11 класса</w:t>
      </w:r>
      <w:r w:rsidRPr="001236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  изучением </w:t>
      </w:r>
      <w:r w:rsidRPr="00260479">
        <w:rPr>
          <w:rFonts w:ascii="Times New Roman" w:hAnsi="Times New Roman" w:cs="Times New Roman"/>
          <w:b/>
          <w:sz w:val="24"/>
          <w:szCs w:val="24"/>
        </w:rPr>
        <w:t xml:space="preserve"> родного языка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778"/>
        <w:gridCol w:w="1843"/>
        <w:gridCol w:w="1950"/>
      </w:tblGrid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Направление/классы</w:t>
            </w:r>
          </w:p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Часть для каждого обучающегося</w:t>
            </w:r>
          </w:p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4/136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4/136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1/34</w:t>
            </w:r>
          </w:p>
        </w:tc>
      </w:tr>
      <w:tr w:rsidR="007C1AA8" w:rsidTr="007D7D4D">
        <w:trPr>
          <w:trHeight w:val="285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функциональной  грамотности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1/34</w:t>
            </w:r>
          </w:p>
        </w:tc>
      </w:tr>
      <w:tr w:rsidR="007C1AA8" w:rsidTr="007D7D4D">
        <w:trPr>
          <w:trHeight w:val="255"/>
        </w:trPr>
        <w:tc>
          <w:tcPr>
            <w:tcW w:w="5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Профориентация </w:t>
            </w:r>
            <w:r w:rsidRPr="00250ECA">
              <w:rPr>
                <w:rFonts w:ascii="Times New Roman" w:hAnsi="Times New Roman"/>
                <w:szCs w:val="24"/>
              </w:rPr>
              <w:t>(Россия – мои горизонты)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«Семейная педагогика: традиционное воспитание тувинского народа»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Вариативная часть </w:t>
            </w:r>
          </w:p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6/204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6/204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учебным предметам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5/170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5/170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Грамотеи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Знатоки истории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Химия вокруг нас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Юный биолог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Развитие личности и самореализация 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tabs>
                <w:tab w:val="left" w:pos="23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autoSpaceDE w:val="0"/>
              <w:autoSpaceDN w:val="0"/>
              <w:adjustRightInd w:val="0"/>
              <w:ind w:left="540" w:hanging="2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AA8" w:rsidRDefault="007C1AA8" w:rsidP="007D7D4D">
            <w:pPr>
              <w:autoSpaceDE w:val="0"/>
              <w:autoSpaceDN w:val="0"/>
              <w:adjustRightInd w:val="0"/>
              <w:ind w:left="540" w:hanging="2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  <w:tr w:rsidR="007C1AA8" w:rsidTr="007D7D4D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right"/>
              <w:rPr>
                <w:rFonts w:ascii="Times New Roman" w:hAnsi="Times New Roman"/>
                <w:b/>
              </w:rPr>
            </w:pPr>
          </w:p>
          <w:p w:rsidR="007C1AA8" w:rsidRDefault="007C1AA8" w:rsidP="007D7D4D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</w:rPr>
            </w:pPr>
          </w:p>
          <w:p w:rsidR="007C1AA8" w:rsidRDefault="007C1AA8" w:rsidP="007D7D4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10/340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AA8" w:rsidRDefault="007C1AA8" w:rsidP="007D7D4D">
            <w:pPr>
              <w:jc w:val="center"/>
              <w:rPr>
                <w:rFonts w:ascii="Times New Roman" w:hAnsi="Times New Roman"/>
                <w:b/>
              </w:rPr>
            </w:pPr>
          </w:p>
          <w:p w:rsidR="007C1AA8" w:rsidRDefault="007C1AA8" w:rsidP="007D7D4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10/340</w:t>
            </w:r>
          </w:p>
        </w:tc>
      </w:tr>
    </w:tbl>
    <w:p w:rsidR="007C1AA8" w:rsidRDefault="007C1AA8" w:rsidP="007C1AA8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</w:p>
    <w:p w:rsidR="007C1AA8" w:rsidRDefault="007C1AA8" w:rsidP="007C1AA8"/>
    <w:p w:rsidR="007C1AA8" w:rsidRDefault="007C1AA8" w:rsidP="007C1AA8"/>
    <w:p w:rsidR="007C1AA8" w:rsidRDefault="007C1AA8" w:rsidP="007C1AA8"/>
    <w:p w:rsidR="00ED1F20" w:rsidRDefault="00ED1F20" w:rsidP="00ED1F20">
      <w:pPr>
        <w:ind w:firstLine="567"/>
        <w:jc w:val="both"/>
      </w:pPr>
    </w:p>
    <w:p w:rsidR="00ED1F20" w:rsidRPr="008058B7" w:rsidRDefault="00ED1F20" w:rsidP="00ED1F20">
      <w:pPr>
        <w:rPr>
          <w:sz w:val="24"/>
          <w:szCs w:val="24"/>
        </w:rPr>
      </w:pPr>
    </w:p>
    <w:p w:rsidR="00ED1F20" w:rsidRPr="008058B7" w:rsidRDefault="00ED1F20" w:rsidP="00ED1F2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ED1F20" w:rsidRPr="008058B7" w:rsidRDefault="00ED1F20" w:rsidP="00ED1F20">
      <w:pPr>
        <w:jc w:val="both"/>
        <w:rPr>
          <w:rStyle w:val="markedcontent"/>
          <w:rFonts w:asciiTheme="majorBidi" w:hAnsiTheme="majorBidi" w:cstheme="majorBidi"/>
          <w:sz w:val="24"/>
          <w:szCs w:val="24"/>
        </w:rPr>
        <w:sectPr w:rsidR="00ED1F20" w:rsidRPr="008058B7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D1F20" w:rsidRDefault="00ED1F20" w:rsidP="00ED1F20">
      <w:pPr>
        <w:ind w:firstLine="567"/>
        <w:jc w:val="both"/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7770B" w:rsidRDefault="00D7770B" w:rsidP="007648FE">
      <w:pPr>
        <w:ind w:firstLine="567"/>
        <w:jc w:val="both"/>
      </w:pPr>
    </w:p>
    <w:sectPr w:rsidR="00D7770B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6C0" w:rsidRDefault="004776C0" w:rsidP="00D44075">
      <w:pPr>
        <w:spacing w:after="0" w:line="240" w:lineRule="auto"/>
      </w:pPr>
      <w:r>
        <w:separator/>
      </w:r>
    </w:p>
  </w:endnote>
  <w:endnote w:type="continuationSeparator" w:id="0">
    <w:p w:rsidR="004776C0" w:rsidRDefault="004776C0" w:rsidP="00D44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6C0" w:rsidRDefault="004776C0" w:rsidP="00D44075">
      <w:pPr>
        <w:spacing w:after="0" w:line="240" w:lineRule="auto"/>
      </w:pPr>
      <w:r>
        <w:separator/>
      </w:r>
    </w:p>
  </w:footnote>
  <w:footnote w:type="continuationSeparator" w:id="0">
    <w:p w:rsidR="004776C0" w:rsidRDefault="004776C0" w:rsidP="00D44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F412A"/>
    <w:multiLevelType w:val="hybridMultilevel"/>
    <w:tmpl w:val="5C628154"/>
    <w:lvl w:ilvl="0" w:tplc="B84252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567D6C"/>
    <w:multiLevelType w:val="multilevel"/>
    <w:tmpl w:val="B748BA7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211B"/>
    <w:rsid w:val="000454DE"/>
    <w:rsid w:val="00052FF9"/>
    <w:rsid w:val="00056A2C"/>
    <w:rsid w:val="000A07A9"/>
    <w:rsid w:val="000C3476"/>
    <w:rsid w:val="000F4598"/>
    <w:rsid w:val="0010613A"/>
    <w:rsid w:val="00112D88"/>
    <w:rsid w:val="00131DDA"/>
    <w:rsid w:val="001440F4"/>
    <w:rsid w:val="0015448F"/>
    <w:rsid w:val="001A682B"/>
    <w:rsid w:val="001A68E1"/>
    <w:rsid w:val="001A75C4"/>
    <w:rsid w:val="001A779A"/>
    <w:rsid w:val="001B1213"/>
    <w:rsid w:val="001B4302"/>
    <w:rsid w:val="001B632F"/>
    <w:rsid w:val="001D52B7"/>
    <w:rsid w:val="00217E91"/>
    <w:rsid w:val="00226645"/>
    <w:rsid w:val="0023558D"/>
    <w:rsid w:val="00247089"/>
    <w:rsid w:val="00261EE1"/>
    <w:rsid w:val="00270402"/>
    <w:rsid w:val="002A12FF"/>
    <w:rsid w:val="002A5D25"/>
    <w:rsid w:val="002E245D"/>
    <w:rsid w:val="0030678A"/>
    <w:rsid w:val="0031079C"/>
    <w:rsid w:val="00311216"/>
    <w:rsid w:val="00341E27"/>
    <w:rsid w:val="00344318"/>
    <w:rsid w:val="003746B2"/>
    <w:rsid w:val="00374FEA"/>
    <w:rsid w:val="003963BA"/>
    <w:rsid w:val="003A7E5F"/>
    <w:rsid w:val="003C7983"/>
    <w:rsid w:val="003E0864"/>
    <w:rsid w:val="003E2538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776C0"/>
    <w:rsid w:val="004851B7"/>
    <w:rsid w:val="004A5E74"/>
    <w:rsid w:val="004B1542"/>
    <w:rsid w:val="004E028C"/>
    <w:rsid w:val="004E4A78"/>
    <w:rsid w:val="00502D31"/>
    <w:rsid w:val="00543B77"/>
    <w:rsid w:val="005627FE"/>
    <w:rsid w:val="00564E8B"/>
    <w:rsid w:val="005B15BC"/>
    <w:rsid w:val="005B4A7F"/>
    <w:rsid w:val="00613F43"/>
    <w:rsid w:val="0061648B"/>
    <w:rsid w:val="00620C9A"/>
    <w:rsid w:val="0063507A"/>
    <w:rsid w:val="00641000"/>
    <w:rsid w:val="006560B5"/>
    <w:rsid w:val="00665E27"/>
    <w:rsid w:val="00680BE7"/>
    <w:rsid w:val="006A6072"/>
    <w:rsid w:val="006B6902"/>
    <w:rsid w:val="006C21C9"/>
    <w:rsid w:val="006D6035"/>
    <w:rsid w:val="006E1004"/>
    <w:rsid w:val="007031A8"/>
    <w:rsid w:val="00726C01"/>
    <w:rsid w:val="00752EAB"/>
    <w:rsid w:val="007648FE"/>
    <w:rsid w:val="00771952"/>
    <w:rsid w:val="00787163"/>
    <w:rsid w:val="00792891"/>
    <w:rsid w:val="00795DF3"/>
    <w:rsid w:val="007B5622"/>
    <w:rsid w:val="007C1AA8"/>
    <w:rsid w:val="007C4D43"/>
    <w:rsid w:val="007D7D4D"/>
    <w:rsid w:val="007E7965"/>
    <w:rsid w:val="007F496A"/>
    <w:rsid w:val="00806306"/>
    <w:rsid w:val="0081324A"/>
    <w:rsid w:val="00824E0E"/>
    <w:rsid w:val="008448FF"/>
    <w:rsid w:val="008632FA"/>
    <w:rsid w:val="008829BA"/>
    <w:rsid w:val="008B4198"/>
    <w:rsid w:val="008B5C40"/>
    <w:rsid w:val="00932F0B"/>
    <w:rsid w:val="00943325"/>
    <w:rsid w:val="00962299"/>
    <w:rsid w:val="00963708"/>
    <w:rsid w:val="00965E18"/>
    <w:rsid w:val="0099304C"/>
    <w:rsid w:val="00996DF6"/>
    <w:rsid w:val="009B229E"/>
    <w:rsid w:val="009B6A45"/>
    <w:rsid w:val="009C6831"/>
    <w:rsid w:val="009E07A7"/>
    <w:rsid w:val="009F18D3"/>
    <w:rsid w:val="009F4C94"/>
    <w:rsid w:val="00A139CB"/>
    <w:rsid w:val="00A227C0"/>
    <w:rsid w:val="00A40BBE"/>
    <w:rsid w:val="00A76A07"/>
    <w:rsid w:val="00A77598"/>
    <w:rsid w:val="00A96C90"/>
    <w:rsid w:val="00AA57DF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46"/>
    <w:rsid w:val="00C300D7"/>
    <w:rsid w:val="00C521EF"/>
    <w:rsid w:val="00C57FF2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44075"/>
    <w:rsid w:val="00D52398"/>
    <w:rsid w:val="00D7770B"/>
    <w:rsid w:val="00D77B2A"/>
    <w:rsid w:val="00D8488E"/>
    <w:rsid w:val="00D96741"/>
    <w:rsid w:val="00DB1508"/>
    <w:rsid w:val="00DC3EA1"/>
    <w:rsid w:val="00DD3400"/>
    <w:rsid w:val="00DD668F"/>
    <w:rsid w:val="00DE337C"/>
    <w:rsid w:val="00DF4AEE"/>
    <w:rsid w:val="00E00F1C"/>
    <w:rsid w:val="00E115A2"/>
    <w:rsid w:val="00E21B42"/>
    <w:rsid w:val="00E24C8D"/>
    <w:rsid w:val="00E24FA7"/>
    <w:rsid w:val="00E41CD5"/>
    <w:rsid w:val="00E5346A"/>
    <w:rsid w:val="00E63175"/>
    <w:rsid w:val="00E7055D"/>
    <w:rsid w:val="00E82927"/>
    <w:rsid w:val="00E831EA"/>
    <w:rsid w:val="00E96DF7"/>
    <w:rsid w:val="00EA1496"/>
    <w:rsid w:val="00EA6D3E"/>
    <w:rsid w:val="00ED1F20"/>
    <w:rsid w:val="00EE0C26"/>
    <w:rsid w:val="00F22BB1"/>
    <w:rsid w:val="00F23C59"/>
    <w:rsid w:val="00F266DB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  <w:rsid w:val="00FF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90723D-5290-494A-8F63-1F7086947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link w:val="ab"/>
    <w:uiPriority w:val="34"/>
    <w:qFormat/>
    <w:rsid w:val="000C3476"/>
    <w:pPr>
      <w:ind w:left="720"/>
      <w:contextualSpacing/>
    </w:pPr>
  </w:style>
  <w:style w:type="table" w:styleId="ac">
    <w:name w:val="Table Grid"/>
    <w:basedOn w:val="a1"/>
    <w:uiPriority w:val="5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D44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44075"/>
  </w:style>
  <w:style w:type="paragraph" w:styleId="af">
    <w:name w:val="footer"/>
    <w:basedOn w:val="a"/>
    <w:link w:val="af0"/>
    <w:uiPriority w:val="99"/>
    <w:unhideWhenUsed/>
    <w:rsid w:val="00D44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44075"/>
  </w:style>
  <w:style w:type="character" w:customStyle="1" w:styleId="ab">
    <w:name w:val="Абзац списка Знак"/>
    <w:link w:val="aa"/>
    <w:uiPriority w:val="34"/>
    <w:locked/>
    <w:rsid w:val="00D44075"/>
  </w:style>
  <w:style w:type="paragraph" w:customStyle="1" w:styleId="Style10">
    <w:name w:val="Style10"/>
    <w:basedOn w:val="a"/>
    <w:uiPriority w:val="99"/>
    <w:rsid w:val="00D44075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D4407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D44075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D440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c"/>
    <w:uiPriority w:val="59"/>
    <w:rsid w:val="00D440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">
    <w:name w:val="Heading"/>
    <w:rsid w:val="00DD34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table-head">
    <w:name w:val="table-head"/>
    <w:basedOn w:val="a"/>
    <w:uiPriority w:val="99"/>
    <w:rsid w:val="00DD3400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SchoolBookSanPin-Bold" w:eastAsia="Times New Roman" w:hAnsi="SchoolBookSanPin-Bold" w:cs="SchoolBookSanPin-Bold"/>
      <w:b/>
      <w:bCs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DD3400"/>
    <w:pPr>
      <w:tabs>
        <w:tab w:val="left" w:pos="567"/>
      </w:tabs>
      <w:autoSpaceDE w:val="0"/>
      <w:autoSpaceDN w:val="0"/>
      <w:adjustRightInd w:val="0"/>
      <w:spacing w:after="0" w:line="200" w:lineRule="atLeast"/>
      <w:textAlignment w:val="center"/>
    </w:pPr>
    <w:rPr>
      <w:rFonts w:ascii="Times New Roman" w:eastAsia="Times New Roman" w:hAnsi="Times New Roman" w:cs="SchoolBookSanPin"/>
      <w:color w:val="000000"/>
      <w:sz w:val="18"/>
      <w:szCs w:val="18"/>
      <w:lang w:eastAsia="ru-RU"/>
    </w:rPr>
  </w:style>
  <w:style w:type="paragraph" w:customStyle="1" w:styleId="NoParagraphStyle">
    <w:name w:val="[No Paragraph Style]"/>
    <w:rsid w:val="00DD340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table-bodycentre">
    <w:name w:val="table-body_centre"/>
    <w:basedOn w:val="NoParagraphStyle"/>
    <w:uiPriority w:val="99"/>
    <w:rsid w:val="00DD3400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character" w:customStyle="1" w:styleId="2">
    <w:name w:val="Основной текст (2)_"/>
    <w:basedOn w:val="a0"/>
    <w:link w:val="20"/>
    <w:rsid w:val="00261EE1"/>
    <w:rPr>
      <w:rFonts w:ascii="Arial" w:eastAsia="Arial" w:hAnsi="Arial" w:cs="Arial"/>
      <w:b/>
      <w:bCs/>
    </w:rPr>
  </w:style>
  <w:style w:type="paragraph" w:customStyle="1" w:styleId="20">
    <w:name w:val="Основной текст (2)"/>
    <w:basedOn w:val="a"/>
    <w:link w:val="2"/>
    <w:rsid w:val="00261EE1"/>
    <w:pPr>
      <w:widowControl w:val="0"/>
      <w:spacing w:after="240" w:line="240" w:lineRule="auto"/>
      <w:jc w:val="center"/>
    </w:pPr>
    <w:rPr>
      <w:rFonts w:ascii="Arial" w:eastAsia="Arial" w:hAnsi="Arial" w:cs="Arial"/>
      <w:b/>
      <w:bCs/>
    </w:rPr>
  </w:style>
  <w:style w:type="character" w:customStyle="1" w:styleId="Zag11">
    <w:name w:val="Zag_11"/>
    <w:rsid w:val="00131DDA"/>
  </w:style>
  <w:style w:type="character" w:customStyle="1" w:styleId="af1">
    <w:name w:val="Другое_"/>
    <w:link w:val="af2"/>
    <w:uiPriority w:val="99"/>
    <w:locked/>
    <w:rsid w:val="00ED1F20"/>
    <w:rPr>
      <w:rFonts w:ascii="Georgia" w:hAnsi="Georgia" w:cs="Georgia"/>
      <w:color w:val="231E20"/>
      <w:sz w:val="19"/>
      <w:szCs w:val="19"/>
    </w:rPr>
  </w:style>
  <w:style w:type="paragraph" w:customStyle="1" w:styleId="af2">
    <w:name w:val="Другое"/>
    <w:basedOn w:val="a"/>
    <w:link w:val="af1"/>
    <w:uiPriority w:val="99"/>
    <w:rsid w:val="00ED1F20"/>
    <w:pPr>
      <w:widowControl w:val="0"/>
      <w:spacing w:after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paragraph" w:styleId="af3">
    <w:name w:val="Normal (Web)"/>
    <w:basedOn w:val="a"/>
    <w:uiPriority w:val="99"/>
    <w:semiHidden/>
    <w:unhideWhenUsed/>
    <w:rsid w:val="00ED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D1F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ED1F20"/>
    <w:pPr>
      <w:widowControl w:val="0"/>
      <w:shd w:val="clear" w:color="auto" w:fill="FFFFFF"/>
      <w:spacing w:after="0" w:line="326" w:lineRule="exact"/>
      <w:ind w:hanging="400"/>
      <w:jc w:val="center"/>
    </w:pPr>
    <w:rPr>
      <w:rFonts w:ascii="Times New Roman" w:eastAsia="Times New Roman" w:hAnsi="Times New Roman" w:cs="Mangal"/>
      <w:sz w:val="26"/>
      <w:szCs w:val="26"/>
      <w:shd w:val="clear" w:color="auto" w:fill="FFFFFF"/>
      <w:lang w:eastAsia="ru-RU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1736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2</cp:revision>
  <cp:lastPrinted>2023-09-26T11:45:00Z</cp:lastPrinted>
  <dcterms:created xsi:type="dcterms:W3CDTF">2023-09-26T11:48:00Z</dcterms:created>
  <dcterms:modified xsi:type="dcterms:W3CDTF">2023-09-26T11:48:00Z</dcterms:modified>
</cp:coreProperties>
</file>