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216CC" w14:textId="77777777" w:rsidR="00D764B5" w:rsidRDefault="00D764B5" w:rsidP="00D764B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14:paraId="1381612F" w14:textId="73DFFF27" w:rsidR="00D764B5" w:rsidRDefault="00D764B5" w:rsidP="00CF0D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34C7F44" wp14:editId="7E08AEA8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1014" w14:textId="77777777" w:rsidR="00D764B5" w:rsidRDefault="00D764B5" w:rsidP="00CF0D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6C7BE76" w14:textId="77777777" w:rsidR="00D764B5" w:rsidRDefault="00D764B5" w:rsidP="00CF0D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72C056" w14:textId="77777777" w:rsidR="00D764B5" w:rsidRDefault="00D764B5" w:rsidP="00D764B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D0DF9FE" w14:textId="2E2166D5" w:rsidR="00852285" w:rsidRPr="00D22125" w:rsidRDefault="00852285" w:rsidP="00D764B5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Пояснительная записка</w:t>
      </w:r>
    </w:p>
    <w:p w14:paraId="6C3C2DE2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B9222C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Внеурочная деятельность обучающихся общеобразовательных учреждений объединяет все виды деятельности обучающихся (кроме учебной деятельности), в которых возможно и целесообразно решение задач их воспитания и социализации.</w:t>
      </w:r>
    </w:p>
    <w:p w14:paraId="6860E18D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процесса. Время, отводимое на внеурочную деятельность, используется по желанию обучающихся и в формах, отличных от урочной системы обучения. В Базисном учебном плане общеобразовательных учреждений Российской Федерации в числе основных направлений внеурочной деятельности выделено физкультурно-спортивное и оздоровительное направление.</w:t>
      </w:r>
    </w:p>
    <w:p w14:paraId="67B9C9D1" w14:textId="24207253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внеурочной деятельности «Волейбол» предназначена для физкультурно-спортивной и оздоровительной работы с обучающимися, проявляющими интерес к ф</w:t>
      </w:r>
      <w:r w:rsidR="00373B14"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изической культуре и спорту, в 7–11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классах.</w:t>
      </w:r>
    </w:p>
    <w:p w14:paraId="5D8050D5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Волейбол – один из игровых видов спорта в программах физического воспитания обучающихся общеобразовательных учреждений. Он включён в урочные занятия, широко практикуется во внеклассной и внешкольной работе – это занятия в спортивной секции по волейболу, физкультурно-массовые и спортивные мероприятия (соревнования в общеобразовательном учреждении, на уровне района, округа, матчевые встречи и т.п.).</w:t>
      </w:r>
    </w:p>
    <w:p w14:paraId="1EA9E987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играть в волейбол, необходимо уметь быстро выполнять двигательные действия, высоко прыгать, мгновенно менять направление и скорость движения, обладать ловкостью и выносливостью. Занятия волейболом улучшают работу сердечнососудистой и дыхательной систем, укрепляют костную систему, развивают подвижность суставов, увеличивают силу и эластичность мышц. Постоянное взаимодействие с мячом способствует улучшению глубинного и периферического зрения, точности и ориентировке в пространстве. Развивается двигательная реакция на зрительные и слуховые сигналы. Игра в волейбол требует от занимающихся максимального проявления физических возможностей, волевых усилий и умения пользоваться приобретёнными навыками. Проявляются положительные эмоции: жизнерадостность, бодрость, желание победить. Развивается чувство ответственности, коллективизма, скорость принятия решений. Благодаря своей эмоциональности игра в волейбол представляет собой средство не только физического развития, но и активного отдыха. Широкому распространению волейбола содействует несложное оборудование: небольшая площадка, сетка, мяч.</w:t>
      </w:r>
    </w:p>
    <w:p w14:paraId="777093F7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программе представлены доступные для обучающихся упражнения, способствующие овладению элементами техники и тактики игры в волейбол, развитию физических способностей.</w:t>
      </w:r>
    </w:p>
    <w:p w14:paraId="34E96637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Нормативно-правовой и документальной базой программы внеурочной деятельности по формированию культуры здоровья обучающихся являются:</w:t>
      </w:r>
    </w:p>
    <w:p w14:paraId="79030CA4" w14:textId="77777777" w:rsidR="00852285" w:rsidRPr="00D22125" w:rsidRDefault="00852285" w:rsidP="00852285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Российской Федерации «Об образовании»;</w:t>
      </w:r>
    </w:p>
    <w:p w14:paraId="0508E66B" w14:textId="77777777" w:rsidR="00852285" w:rsidRPr="00D22125" w:rsidRDefault="00852285" w:rsidP="00852285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стандарт;</w:t>
      </w:r>
    </w:p>
    <w:p w14:paraId="417C4DA5" w14:textId="77777777" w:rsidR="00852285" w:rsidRPr="00D22125" w:rsidRDefault="00852285" w:rsidP="00852285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СанПиН, 2.4.2.1178-02 «Гигиенические требования к режиму учебно-воспитательного процесса» (Приказ Минздрава от 28.11.2002) раздел </w:t>
      </w:r>
      <w:proofErr w:type="gramStart"/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2.9.;</w:t>
      </w:r>
      <w:proofErr w:type="gramEnd"/>
    </w:p>
    <w:p w14:paraId="58BB8450" w14:textId="77777777" w:rsidR="00852285" w:rsidRPr="00D22125" w:rsidRDefault="00852285" w:rsidP="00852285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20.03.1999 №52-ФЗ «О санитарно-эпидемиологическом благополучии населения»,</w:t>
      </w:r>
    </w:p>
    <w:p w14:paraId="2CCFD4F2" w14:textId="77777777" w:rsidR="00852285" w:rsidRPr="00D22125" w:rsidRDefault="00852285" w:rsidP="00852285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Правительства Российской Федерации от 23.03.2001 №224 «О проведении эксперимента по совершенствованию структуры и содержания общего образования» в части сохранения и укрепления здоровья школьников.</w:t>
      </w:r>
    </w:p>
    <w:p w14:paraId="3C290043" w14:textId="77777777" w:rsidR="00852285" w:rsidRPr="00D22125" w:rsidRDefault="00852285" w:rsidP="00852285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недопустимости </w:t>
      </w:r>
      <w:proofErr w:type="gramStart"/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перегрузок</w:t>
      </w:r>
      <w:proofErr w:type="gramEnd"/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в школе (Письмо МО РФ № 220/11-13 от 20.02.1999);</w:t>
      </w:r>
    </w:p>
    <w:p w14:paraId="0BFBD499" w14:textId="77777777" w:rsidR="00852285" w:rsidRPr="00D22125" w:rsidRDefault="00852285" w:rsidP="00852285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Гигиенические требования к условиям реализации основной образовательной программы начального общего образования (2009г.).</w:t>
      </w:r>
    </w:p>
    <w:p w14:paraId="5717A548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2CA1BC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и задачи обучения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воспитания и развития детей по физкультурно-спортивному и оздоровительному направлению внеурочной деятельности</w:t>
      </w:r>
    </w:p>
    <w:p w14:paraId="68457652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внеурочной деятельности по физкультурно-спортивному и оздоровительному направлению «Волейбол» может рассматриваться как одна из ступеней к формированию культуры здоровья и неотъемлемой частью всего воспитательно-образовательного процесса. Основная идея программы заключается в мотивации обучающихся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14:paraId="4BD91D80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программа направлена на формирование, сохранение и укрепления здоровья обучающихся, в основу, которой положены культурологический и личностно-ориентированный подходы. Программа внеурочной деятельности по физкультурно-спортивному и оздоровительному направлению «Волейбол» носит образовательно-воспитательный характер и направлена на осуществление следующей цели: укрепление здоровья, физического развития и подготовленности, воспитание личностных качеств, освоение и 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совершенствование жизненно важных двигательных навыков, основ спортивной техники избранного вида спорта.</w:t>
      </w:r>
    </w:p>
    <w:p w14:paraId="634D9F0D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DB909D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конкретизирована следующими задачами:</w:t>
      </w:r>
    </w:p>
    <w:p w14:paraId="0947972D" w14:textId="77777777" w:rsidR="00852285" w:rsidRPr="00D22125" w:rsidRDefault="00852285" w:rsidP="00852285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пропаганда здорового образа жизни, укрепление здоровья, содействие гармоническому физическому развитию занимающихся;</w:t>
      </w:r>
    </w:p>
    <w:p w14:paraId="1A7F5F69" w14:textId="77777777" w:rsidR="00852285" w:rsidRPr="00D22125" w:rsidRDefault="00852285" w:rsidP="00852285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популяризация волейбола как вида спорта и активного отдыха;</w:t>
      </w:r>
    </w:p>
    <w:p w14:paraId="237BEC41" w14:textId="77777777" w:rsidR="00852285" w:rsidRPr="00D22125" w:rsidRDefault="00852285" w:rsidP="00852285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устойчивого интереса к занятиям волейболом;</w:t>
      </w:r>
    </w:p>
    <w:p w14:paraId="64233A6D" w14:textId="77777777" w:rsidR="00852285" w:rsidRPr="00D22125" w:rsidRDefault="00852285" w:rsidP="00852285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технике и тактике игры в волейбол;</w:t>
      </w:r>
    </w:p>
    <w:p w14:paraId="36854602" w14:textId="77777777" w:rsidR="00852285" w:rsidRPr="00D22125" w:rsidRDefault="00852285" w:rsidP="00852285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физических способностей (силовых, скоростных, скоростно-силовых, координационных, выносливости, гибкости);</w:t>
      </w:r>
    </w:p>
    <w:p w14:paraId="31DB8F79" w14:textId="77777777" w:rsidR="00852285" w:rsidRPr="00D22125" w:rsidRDefault="00852285" w:rsidP="00852285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необходимых теоретических знаний;</w:t>
      </w:r>
    </w:p>
    <w:p w14:paraId="4F1BD924" w14:textId="77777777" w:rsidR="00852285" w:rsidRPr="00D22125" w:rsidRDefault="00852285" w:rsidP="00852285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моральных и волевых качеств.</w:t>
      </w:r>
    </w:p>
    <w:p w14:paraId="7A661F27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C61CA5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Целью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ребёнка, индивидуальными особенностями его развития и состояния здоровья.</w:t>
      </w:r>
    </w:p>
    <w:p w14:paraId="5D45BAFC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Выстраивая предполагаемый образ выпускника, мы исходим из того, что он представляет собой динамическую систему, которая постоянно изменяется, самосовершенствуется, наполняясь новым содержанием.</w:t>
      </w:r>
    </w:p>
    <w:p w14:paraId="5723359B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CC4FE6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реализации программы внеурочной деятельности: количество часов и место проведения занятий.</w:t>
      </w:r>
    </w:p>
    <w:p w14:paraId="45222D88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внеурочной деятельности по физкультурно-спортивному и оздоровительному направлению «Волейбол» предназначена для обучающихся 5–9 классов. Принадлежность к внеурочной деятельности определяет режим проведения, а именно все занятия по внеурочной деятельности проводятся после всех уроков основного расписания, продолжительность соответствует рекомендациям СанПиН, т.е. 45 минут.</w:t>
      </w:r>
    </w:p>
    <w:p w14:paraId="4B39815D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проводятся в спортивном зале или на пришкольной спортивной площадке. Здоровьесберегающая организация образовательного процесса 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предполагает использование форм и методов обучения, адекватных возрастным возможностям занимающихся.</w:t>
      </w:r>
    </w:p>
    <w:p w14:paraId="7824A725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2D38E5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p w14:paraId="2EEC65CF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A7CAC" w:rsidRPr="00D22125" w14:paraId="35F704CC" w14:textId="77777777" w:rsidTr="00B80DE3">
        <w:tc>
          <w:tcPr>
            <w:tcW w:w="9571" w:type="dxa"/>
            <w:gridSpan w:val="2"/>
          </w:tcPr>
          <w:p w14:paraId="3E0A8E04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Формы проведения занятия и виды деятельности</w:t>
            </w:r>
          </w:p>
        </w:tc>
      </w:tr>
      <w:tr w:rsidR="00EA7CAC" w:rsidRPr="00D22125" w14:paraId="4A3135E6" w14:textId="77777777" w:rsidTr="00EA7CAC">
        <w:tc>
          <w:tcPr>
            <w:tcW w:w="4785" w:type="dxa"/>
          </w:tcPr>
          <w:p w14:paraId="607FDBAD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Однонаправленные занятия</w:t>
            </w:r>
          </w:p>
        </w:tc>
        <w:tc>
          <w:tcPr>
            <w:tcW w:w="4786" w:type="dxa"/>
          </w:tcPr>
          <w:p w14:paraId="241B6653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Посвящены только одному из компонентов подготовки волейболиста: техникой, тактикой или физической</w:t>
            </w:r>
          </w:p>
        </w:tc>
      </w:tr>
      <w:tr w:rsidR="00EA7CAC" w:rsidRPr="00D22125" w14:paraId="6799D74D" w14:textId="77777777" w:rsidTr="00EA7CAC">
        <w:tc>
          <w:tcPr>
            <w:tcW w:w="4785" w:type="dxa"/>
          </w:tcPr>
          <w:p w14:paraId="5CED97C9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Комбинированные занятия</w:t>
            </w:r>
          </w:p>
        </w:tc>
        <w:tc>
          <w:tcPr>
            <w:tcW w:w="4786" w:type="dxa"/>
          </w:tcPr>
          <w:p w14:paraId="21E4F50E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EA7CAC" w:rsidRPr="00D22125" w14:paraId="5F3779C5" w14:textId="77777777" w:rsidTr="00EA7CAC">
        <w:tc>
          <w:tcPr>
            <w:tcW w:w="4785" w:type="dxa"/>
          </w:tcPr>
          <w:p w14:paraId="13E58E2D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Целостно-игровые занятия</w:t>
            </w:r>
          </w:p>
        </w:tc>
        <w:tc>
          <w:tcPr>
            <w:tcW w:w="4786" w:type="dxa"/>
          </w:tcPr>
          <w:p w14:paraId="688C08B8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Построены на учебной двухсторонней игре в волейбол по упрощенным правилам, с соблюдением основных правил.</w:t>
            </w:r>
          </w:p>
        </w:tc>
      </w:tr>
      <w:tr w:rsidR="00EA7CAC" w:rsidRPr="00D22125" w14:paraId="4D36AF63" w14:textId="77777777" w:rsidTr="00EA7CAC">
        <w:tc>
          <w:tcPr>
            <w:tcW w:w="4785" w:type="dxa"/>
          </w:tcPr>
          <w:p w14:paraId="6E476F3A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Контрольные занятия</w:t>
            </w:r>
          </w:p>
        </w:tc>
        <w:tc>
          <w:tcPr>
            <w:tcW w:w="4786" w:type="dxa"/>
          </w:tcPr>
          <w:p w14:paraId="4582FD28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      </w:r>
          </w:p>
        </w:tc>
      </w:tr>
    </w:tbl>
    <w:p w14:paraId="45F34A39" w14:textId="77777777" w:rsidR="00EA7CAC" w:rsidRPr="00D22125" w:rsidRDefault="00EA7CAC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733DB5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Подобная реализация программы внеурочной деятельности по физкультурно-спортивному и оздоровительному направлению «Волейбол» соответствует возрастным особенностям обучающихся, способствует формированию личной культуры здоровья обучающихся через организацию </w:t>
      </w:r>
      <w:proofErr w:type="spellStart"/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практик.</w:t>
      </w:r>
    </w:p>
    <w:p w14:paraId="5D1309CA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6B7DB3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обучающимися программы внеурочной деятельности</w:t>
      </w:r>
    </w:p>
    <w:p w14:paraId="3CC20469" w14:textId="77777777" w:rsidR="00852285" w:rsidRPr="00D22125" w:rsidRDefault="00852285" w:rsidP="0085228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2FF573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обучения и воспитания собственных установок, потребностей в значимой мотивации на соблюдение норм и правил здорового образа жизни, 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культуры здоровья у обучающихся формируются познавательные, личностные, регулятивные, коммуникативные универсальные учебные действия.</w:t>
      </w:r>
    </w:p>
    <w:p w14:paraId="1CE83DA8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образовательная программа учреждения предусматривает достижение следующих результатов образования:</w:t>
      </w:r>
    </w:p>
    <w:p w14:paraId="149219B2" w14:textId="77777777" w:rsidR="00852285" w:rsidRPr="00D22125" w:rsidRDefault="00852285" w:rsidP="00852285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личностные результаты – готовность и способность обучающихся к саморазвитию, сформированность мотивации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14:paraId="43F075F7" w14:textId="77777777" w:rsidR="00852285" w:rsidRPr="00D22125" w:rsidRDefault="00852285" w:rsidP="00852285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метапредметные результаты – освоенные обучающимися универсальные учебные действия (познавательные, регулятивные и коммуникативные);</w:t>
      </w:r>
    </w:p>
    <w:p w14:paraId="7AEA5653" w14:textId="77777777" w:rsidR="00852285" w:rsidRPr="00D22125" w:rsidRDefault="00852285" w:rsidP="00852285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предметные результаты –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14:paraId="0AFEA6F1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571788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Личностными результатами программы внеурочной деятельности по спортивно-оздоровительному направлению «Волейбол» является формирование следующих умений:</w:t>
      </w:r>
    </w:p>
    <w:p w14:paraId="362EAE26" w14:textId="77777777" w:rsidR="00852285" w:rsidRPr="00D22125" w:rsidRDefault="00852285" w:rsidP="00852285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Определять 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высказывать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простые и общие для всех людей правила поведения при сотрудничестве (этические нормы);</w:t>
      </w:r>
    </w:p>
    <w:p w14:paraId="37DBB74E" w14:textId="77777777" w:rsidR="00852285" w:rsidRPr="00D22125" w:rsidRDefault="00852285" w:rsidP="00852285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делать выбор,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поддержке других участников группы и педагога, как поступить.</w:t>
      </w:r>
    </w:p>
    <w:p w14:paraId="0313FA77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Метапредметными результатами программы внеурочной деятельности по спортивно-оздоровительному направлению «Волейбол» - является формирование следующих универсальных учебных действий (УУД):</w:t>
      </w:r>
    </w:p>
    <w:p w14:paraId="307C5384" w14:textId="77777777" w:rsidR="00852285" w:rsidRPr="00D22125" w:rsidRDefault="00852285" w:rsidP="00852285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Регулятивные УУД:</w:t>
      </w:r>
    </w:p>
    <w:p w14:paraId="2C9CAFD8" w14:textId="77777777" w:rsidR="00852285" w:rsidRPr="00D22125" w:rsidRDefault="00852285" w:rsidP="00852285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Определять и формулировать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цель деятельности на занятии с помощью учителя, а далее самостоятельно.</w:t>
      </w:r>
    </w:p>
    <w:p w14:paraId="1212C77D" w14:textId="77777777" w:rsidR="00852285" w:rsidRPr="00D22125" w:rsidRDefault="00852285" w:rsidP="00852285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Проговаривать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последовательность действий.</w:t>
      </w:r>
    </w:p>
    <w:p w14:paraId="757BCDF7" w14:textId="77777777" w:rsidR="00852285" w:rsidRPr="00D22125" w:rsidRDefault="00852285" w:rsidP="00852285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Учить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высказывать 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своё предположение (версию) на основе данного задания, учить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работать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по предложенному учителем плану, а в дальнейшем уметь самостоятельно планировать свою деятельность.</w:t>
      </w:r>
    </w:p>
    <w:p w14:paraId="2999687B" w14:textId="77777777" w:rsidR="00852285" w:rsidRPr="00D22125" w:rsidRDefault="00852285" w:rsidP="00852285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14:paraId="7D49F1F3" w14:textId="77777777" w:rsidR="00852285" w:rsidRPr="00D22125" w:rsidRDefault="00852285" w:rsidP="00852285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совместно с учителем и другими воспитанниками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давать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эмоциональную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оценку 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команды на занятии.</w:t>
      </w:r>
    </w:p>
    <w:p w14:paraId="18D3EB1F" w14:textId="77777777" w:rsidR="00852285" w:rsidRPr="00D22125" w:rsidRDefault="00852285" w:rsidP="00852285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14:paraId="14EFB0D9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602B3B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674B53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C1A7A4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 Познавательные УУД:</w:t>
      </w:r>
    </w:p>
    <w:p w14:paraId="5748F50D" w14:textId="77777777" w:rsidR="00852285" w:rsidRPr="00D22125" w:rsidRDefault="00852285" w:rsidP="00852285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Добывать новые знания: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находить ответы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на вопросы, используя разные источники информации, свой жизненный опыт и информацию, полученную на занятии.</w:t>
      </w:r>
    </w:p>
    <w:p w14:paraId="24EDCF96" w14:textId="77777777" w:rsidR="00852285" w:rsidRPr="00D22125" w:rsidRDefault="00852285" w:rsidP="00852285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Перерабатывать полученную информацию: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делать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выводы в результате совместной работы всей команды.</w:t>
      </w:r>
    </w:p>
    <w:p w14:paraId="52417B7E" w14:textId="77777777" w:rsidR="00852285" w:rsidRPr="00D22125" w:rsidRDefault="00852285" w:rsidP="00852285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 формирования этих действий служит учебный материал и задания.</w:t>
      </w:r>
    </w:p>
    <w:p w14:paraId="352B6DFC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Коммуникативные УУД:</w:t>
      </w:r>
    </w:p>
    <w:p w14:paraId="5E2734E3" w14:textId="77777777" w:rsidR="00852285" w:rsidRPr="00D22125" w:rsidRDefault="00852285" w:rsidP="00852285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донести свою позицию до других: оформлять свою мысль. 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Слушать 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понимать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 речь других.</w:t>
      </w:r>
    </w:p>
    <w:p w14:paraId="2124C83A" w14:textId="77777777" w:rsidR="00852285" w:rsidRPr="00D22125" w:rsidRDefault="00852285" w:rsidP="00852285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договариваться о правилах общения и поведения в игре и следовать им.</w:t>
      </w:r>
    </w:p>
    <w:p w14:paraId="1B2211CB" w14:textId="77777777" w:rsidR="00852285" w:rsidRPr="00D22125" w:rsidRDefault="00852285" w:rsidP="00852285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выполнять различные роли в группе (лидера, исполнителя, критика).</w:t>
      </w:r>
    </w:p>
    <w:p w14:paraId="05115F7B" w14:textId="77777777" w:rsidR="00852285" w:rsidRPr="00D22125" w:rsidRDefault="00852285" w:rsidP="00852285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 формирования этих действий служит организация работы в парах и малых группах.</w:t>
      </w:r>
    </w:p>
    <w:p w14:paraId="0688B725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E6C887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Оздоровительные результаты программы внеурочной деятельности:</w:t>
      </w:r>
    </w:p>
    <w:p w14:paraId="41A7C4D3" w14:textId="77777777" w:rsidR="00852285" w:rsidRPr="00D22125" w:rsidRDefault="00852285" w:rsidP="00852285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</w:t>
      </w: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посещающих спортивные секции и спортивно-оздоровительные мероприятия;</w:t>
      </w:r>
    </w:p>
    <w:p w14:paraId="5C36AE10" w14:textId="77777777" w:rsidR="00852285" w:rsidRPr="00D22125" w:rsidRDefault="00852285" w:rsidP="00852285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адаптация детей, расширение сферы общения, приобретение опыта взаимодействия с окружающим миром.</w:t>
      </w:r>
    </w:p>
    <w:p w14:paraId="38C08CBB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здоровью.</w:t>
      </w:r>
    </w:p>
    <w:p w14:paraId="4DE3B182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1D9E52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Учебно-тематический план курса «Волейбол»</w:t>
      </w:r>
    </w:p>
    <w:p w14:paraId="124F7E51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ADAAB1" w14:textId="1058316D" w:rsidR="00852285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 7</w:t>
      </w:r>
      <w:r w:rsidR="00852285"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p w14:paraId="377A03CB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"/>
        <w:gridCol w:w="7259"/>
        <w:gridCol w:w="1245"/>
      </w:tblGrid>
      <w:tr w:rsidR="00852285" w:rsidRPr="00D22125" w14:paraId="48D1F1A5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F0652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64696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D242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852285" w:rsidRPr="00D22125" w14:paraId="14CDB15A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30276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635EF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Перемещения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3E584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852285" w:rsidRPr="00D22125" w14:paraId="1E64070C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9927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142DE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Верхняя передача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32C95F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52285" w:rsidRPr="00D22125" w14:paraId="3B119BEB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F206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3B602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Нижняя передача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E52D8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52285" w:rsidRPr="00D22125" w14:paraId="30D32AA1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75F76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360A96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мяча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0D25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27079B03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72B3F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E2D1A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и эстафеты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29FC2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852285" w:rsidRPr="00D22125" w14:paraId="3B8009D4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D28B2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30E81A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45093B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2285" w:rsidRPr="00D22125" w14:paraId="6D9E1B27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5EB5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28D4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37FE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</w:tbl>
    <w:p w14:paraId="65849263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F0DD79" w14:textId="47E12018" w:rsidR="00852285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 8</w:t>
      </w:r>
      <w:r w:rsidR="00852285"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p w14:paraId="186D27F4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"/>
        <w:gridCol w:w="7259"/>
        <w:gridCol w:w="1245"/>
      </w:tblGrid>
      <w:tr w:rsidR="00852285" w:rsidRPr="00D22125" w14:paraId="2FD3A82F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26993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8ED2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E558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852285" w:rsidRPr="00D22125" w14:paraId="7E9E30F6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7D70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314472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тактические действия в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1B8A87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852285" w:rsidRPr="00D22125" w14:paraId="0777FEF3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C937F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5D10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техники верхней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0FDD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52285" w:rsidRPr="00D22125" w14:paraId="76D5CEAE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7C66D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18F7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техники нижней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6A51E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52285" w:rsidRPr="00D22125" w14:paraId="4AEF9D16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66E466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54C1D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Верхняя прямая подача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D5C6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6D4EC740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A2683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4616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техники приёма мяча с подачи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29A94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852285" w:rsidRPr="00D22125" w14:paraId="6BCDDC6A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3EDBA3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CB99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и эстафеты. 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859E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852285" w:rsidRPr="00D22125" w14:paraId="7190C517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DC51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CFFE6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6025A3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2285" w:rsidRPr="00D22125" w14:paraId="527CEF3F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E5F7B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D2B2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4C704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</w:tbl>
    <w:p w14:paraId="1DF32359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9FD08C" w14:textId="6783516F" w:rsidR="00852285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 9</w:t>
      </w:r>
      <w:r w:rsidR="00852285"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p w14:paraId="75103BB6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"/>
        <w:gridCol w:w="7259"/>
        <w:gridCol w:w="1245"/>
      </w:tblGrid>
      <w:tr w:rsidR="00852285" w:rsidRPr="00D22125" w14:paraId="47B4C4E2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CF9F72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4824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A78C0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852285" w:rsidRPr="00D22125" w14:paraId="7E24BD9C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F1FD1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7909B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тактические действия в нападении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C3732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852285" w:rsidRPr="00D22125" w14:paraId="3562E3C5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AF6F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3248B7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техники верхней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C512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52285" w:rsidRPr="00D22125" w14:paraId="3F0AA450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C8CDCA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B945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техники нижней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61B1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52285" w:rsidRPr="00D22125" w14:paraId="39892DC8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E722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7EC50B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Верхняя прямая подача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A26A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44CCC0E5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E211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37EAC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техники приёма мяча с подачи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36F7C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852285" w:rsidRPr="00D22125" w14:paraId="32A5EB76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0FA16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57299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и эстафеты. 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E3224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852285" w:rsidRPr="00D22125" w14:paraId="7430CCE1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46CB2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CADB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082A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2285" w:rsidRPr="00D22125" w14:paraId="08FA8256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30C4E2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DD05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F7DD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</w:tbl>
    <w:p w14:paraId="0D66D4B1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FA4DA9" w14:textId="0245E651" w:rsidR="00852285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 10</w:t>
      </w:r>
      <w:r w:rsidR="00852285"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p w14:paraId="6982318C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"/>
        <w:gridCol w:w="7259"/>
        <w:gridCol w:w="1245"/>
      </w:tblGrid>
      <w:tr w:rsidR="00852285" w:rsidRPr="00D22125" w14:paraId="0F56B268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3A9F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B537A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0E2963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852285" w:rsidRPr="00D22125" w14:paraId="7F6AEAA7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06ECE4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AA7A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техники верхней, нижней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E1CF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33C4616D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8FEB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10A63F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Прямой нападающий удар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C68AB7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852285" w:rsidRPr="00D22125" w14:paraId="6B1911B1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DA6F5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EF15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верхней прямой подачи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C828B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52285" w:rsidRPr="00D22125" w14:paraId="1747B4B1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C8B59A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BA9F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приёма мяча с подачи и в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52EF7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4E63B031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EBA0A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7DE80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3C10F7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52285" w:rsidRPr="00D22125" w14:paraId="4DC832CF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B272F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CB18AE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Одиночное блокирование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7EA68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2FA3882C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5202E6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45E0E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Страховка при блокировании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21CB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70083DEF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ABB9C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01FCA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475156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2285" w:rsidRPr="00D22125" w14:paraId="6FD27784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3CF70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DB576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75B9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</w:tbl>
    <w:p w14:paraId="783FE8ED" w14:textId="77777777" w:rsidR="0085228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A15072" w14:textId="77777777" w:rsidR="00373B14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D7D48B" w14:textId="6C4D7C18" w:rsidR="00852285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планирование, 11</w:t>
      </w:r>
      <w:r w:rsidR="00852285"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p w14:paraId="6101A97E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"/>
        <w:gridCol w:w="7259"/>
        <w:gridCol w:w="1245"/>
      </w:tblGrid>
      <w:tr w:rsidR="00852285" w:rsidRPr="00D22125" w14:paraId="79143B5D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D02E2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8414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DEF5B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852285" w:rsidRPr="00D22125" w14:paraId="0DA89085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65FAA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00C06A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Верхняя передача двумя руками в прыжке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2A38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52285" w:rsidRPr="00D22125" w14:paraId="5204CE34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CF85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EDF2A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Прямой нападающий удар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1440C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52285" w:rsidRPr="00D22125" w14:paraId="70E16C5E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7938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939EC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Верхняя, нижняя передача двумя руками назад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3FE283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52285" w:rsidRPr="00D22125" w14:paraId="6C9E5D12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073582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C6A4F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приёма мяча с подачи и в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7276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568A25B4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57B8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405A1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CCBD61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852285" w:rsidRPr="00D22125" w14:paraId="1C903F81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540C9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23230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Одиночное блокирование и страховка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4A73B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52285" w:rsidRPr="00D22125" w14:paraId="51CCC027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0ECC3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7D7D2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Командные тактические действия в нападении и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F6B1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852285" w:rsidRPr="00D22125" w14:paraId="35AD2A15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F46DBD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2AFC5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DF6AC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2285" w:rsidRPr="00D22125" w14:paraId="6AFAF527" w14:textId="77777777" w:rsidTr="00C869E5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343C5F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FCF310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056B88" w14:textId="77777777" w:rsidR="00852285" w:rsidRPr="00D22125" w:rsidRDefault="00852285" w:rsidP="00C869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</w:tbl>
    <w:p w14:paraId="389BD494" w14:textId="77777777" w:rsidR="0085228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5E9778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E5A293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9A9BEC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5C8141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D77042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FA5F0F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1D7612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479683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6607D1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46A9E1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EFE51E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359B93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9E0A8D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07AD3F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8E248D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1D06D2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9B78B5" w14:textId="77777777" w:rsidR="00373B14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36F952" w14:textId="26FBF123" w:rsidR="00EA7CAC" w:rsidRPr="00D22125" w:rsidRDefault="00EA7CAC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Календ</w:t>
      </w:r>
      <w:r w:rsidR="0037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арно-тематическое планирование 7</w:t>
      </w: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3401"/>
        <w:gridCol w:w="2393"/>
        <w:gridCol w:w="2002"/>
      </w:tblGrid>
      <w:tr w:rsidR="00EA7CAC" w:rsidRPr="00D22125" w14:paraId="2B60F4B2" w14:textId="77777777" w:rsidTr="00EA7CAC">
        <w:tc>
          <w:tcPr>
            <w:tcW w:w="1384" w:type="dxa"/>
            <w:vAlign w:val="center"/>
          </w:tcPr>
          <w:p w14:paraId="5107AA89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1" w:type="dxa"/>
            <w:vAlign w:val="center"/>
          </w:tcPr>
          <w:p w14:paraId="2E262B41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393" w:type="dxa"/>
            <w:vAlign w:val="center"/>
          </w:tcPr>
          <w:p w14:paraId="09561C28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002" w:type="dxa"/>
          </w:tcPr>
          <w:p w14:paraId="4782DF3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Дата </w:t>
            </w:r>
          </w:p>
          <w:p w14:paraId="02B9C25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</w:tr>
      <w:tr w:rsidR="00EA7CAC" w:rsidRPr="00D22125" w14:paraId="12ADFE98" w14:textId="77777777" w:rsidTr="00EA7CAC">
        <w:tc>
          <w:tcPr>
            <w:tcW w:w="1384" w:type="dxa"/>
            <w:vAlign w:val="center"/>
          </w:tcPr>
          <w:p w14:paraId="419824E3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3401" w:type="dxa"/>
            <w:vAlign w:val="center"/>
          </w:tcPr>
          <w:p w14:paraId="04CBE93E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стойки игрока (исходные положения).</w:t>
            </w:r>
          </w:p>
        </w:tc>
        <w:tc>
          <w:tcPr>
            <w:tcW w:w="2393" w:type="dxa"/>
            <w:vAlign w:val="center"/>
          </w:tcPr>
          <w:p w14:paraId="1DBF9BA9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AC35558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31F559F1" w14:textId="77777777" w:rsidTr="00EA7CAC">
        <w:tc>
          <w:tcPr>
            <w:tcW w:w="1384" w:type="dxa"/>
            <w:vAlign w:val="center"/>
          </w:tcPr>
          <w:p w14:paraId="380CB6BB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01" w:type="dxa"/>
            <w:vAlign w:val="center"/>
          </w:tcPr>
          <w:p w14:paraId="5ACAEF89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перемещения в стойке приставными шагами: правым, левым боком, лицом вперёд.</w:t>
            </w:r>
          </w:p>
        </w:tc>
        <w:tc>
          <w:tcPr>
            <w:tcW w:w="2393" w:type="dxa"/>
            <w:vAlign w:val="center"/>
          </w:tcPr>
          <w:p w14:paraId="36543F2D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908641C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6CB6E05C" w14:textId="77777777" w:rsidTr="00EA7CAC">
        <w:tc>
          <w:tcPr>
            <w:tcW w:w="1384" w:type="dxa"/>
            <w:vAlign w:val="center"/>
          </w:tcPr>
          <w:p w14:paraId="2C884F3D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4-5</w:t>
            </w:r>
          </w:p>
        </w:tc>
        <w:tc>
          <w:tcPr>
            <w:tcW w:w="3401" w:type="dxa"/>
          </w:tcPr>
          <w:p w14:paraId="0454A517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Перемещение в стойке приставными шагами: правым, левым боком, лицом вперёд.</w:t>
            </w:r>
          </w:p>
        </w:tc>
        <w:tc>
          <w:tcPr>
            <w:tcW w:w="2393" w:type="dxa"/>
            <w:vAlign w:val="center"/>
          </w:tcPr>
          <w:p w14:paraId="3E4E133C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444C142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03F35BA6" w14:textId="77777777" w:rsidTr="00EA7CAC">
        <w:tc>
          <w:tcPr>
            <w:tcW w:w="1384" w:type="dxa"/>
            <w:vAlign w:val="center"/>
          </w:tcPr>
          <w:p w14:paraId="3ECA0C07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1" w:type="dxa"/>
          </w:tcPr>
          <w:p w14:paraId="683C43E1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6B04F8AF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8C54BA2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75AD6AEB" w14:textId="77777777" w:rsidTr="00EA7CAC">
        <w:tc>
          <w:tcPr>
            <w:tcW w:w="1384" w:type="dxa"/>
            <w:vAlign w:val="center"/>
          </w:tcPr>
          <w:p w14:paraId="2A0FA1F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7-9</w:t>
            </w:r>
          </w:p>
        </w:tc>
        <w:tc>
          <w:tcPr>
            <w:tcW w:w="3401" w:type="dxa"/>
          </w:tcPr>
          <w:p w14:paraId="34C505C0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сочетания способов перемещений (бег, остановки, повороты, прыжки вверх).</w:t>
            </w:r>
          </w:p>
        </w:tc>
        <w:tc>
          <w:tcPr>
            <w:tcW w:w="2393" w:type="dxa"/>
            <w:vAlign w:val="center"/>
          </w:tcPr>
          <w:p w14:paraId="057A771D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14:paraId="46383747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15DA174F" w14:textId="77777777" w:rsidTr="00EA7CAC">
        <w:tc>
          <w:tcPr>
            <w:tcW w:w="1384" w:type="dxa"/>
            <w:vAlign w:val="center"/>
          </w:tcPr>
          <w:p w14:paraId="18EBA831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1" w:type="dxa"/>
            <w:vAlign w:val="center"/>
          </w:tcPr>
          <w:p w14:paraId="23A02C28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с различными способами перемещений.</w:t>
            </w:r>
          </w:p>
        </w:tc>
        <w:tc>
          <w:tcPr>
            <w:tcW w:w="2393" w:type="dxa"/>
            <w:vAlign w:val="center"/>
          </w:tcPr>
          <w:p w14:paraId="52CAB187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5096E52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4B26B0E7" w14:textId="77777777" w:rsidTr="00EA7CAC">
        <w:tc>
          <w:tcPr>
            <w:tcW w:w="1384" w:type="dxa"/>
            <w:vAlign w:val="center"/>
          </w:tcPr>
          <w:p w14:paraId="6ABCEB2B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11-12</w:t>
            </w:r>
          </w:p>
        </w:tc>
        <w:tc>
          <w:tcPr>
            <w:tcW w:w="3401" w:type="dxa"/>
            <w:vAlign w:val="center"/>
          </w:tcPr>
          <w:p w14:paraId="6C96B6AC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передачи сверху двумя руками вперёд-вверх (в опорном положении).</w:t>
            </w:r>
          </w:p>
        </w:tc>
        <w:tc>
          <w:tcPr>
            <w:tcW w:w="2393" w:type="dxa"/>
            <w:vAlign w:val="center"/>
          </w:tcPr>
          <w:p w14:paraId="6CEACD7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06D8EDC7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2C46DCBE" w14:textId="77777777" w:rsidTr="00EA7CAC">
        <w:tc>
          <w:tcPr>
            <w:tcW w:w="1384" w:type="dxa"/>
            <w:vAlign w:val="center"/>
          </w:tcPr>
          <w:p w14:paraId="265D5DF1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1" w:type="dxa"/>
          </w:tcPr>
          <w:p w14:paraId="66E9C017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верхней передачи мяча у стены.</w:t>
            </w:r>
          </w:p>
        </w:tc>
        <w:tc>
          <w:tcPr>
            <w:tcW w:w="2393" w:type="dxa"/>
            <w:vAlign w:val="center"/>
          </w:tcPr>
          <w:p w14:paraId="307B0E8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7BE8C7D3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7EB18C1F" w14:textId="77777777" w:rsidTr="00EA7CAC">
        <w:tc>
          <w:tcPr>
            <w:tcW w:w="1384" w:type="dxa"/>
            <w:vAlign w:val="center"/>
          </w:tcPr>
          <w:p w14:paraId="358F3EDD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1" w:type="dxa"/>
          </w:tcPr>
          <w:p w14:paraId="536B75F5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5C991164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773D1DEA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68D5D00C" w14:textId="77777777" w:rsidTr="00EA7CAC">
        <w:tc>
          <w:tcPr>
            <w:tcW w:w="1384" w:type="dxa"/>
            <w:vAlign w:val="center"/>
          </w:tcPr>
          <w:p w14:paraId="7C5973AD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1" w:type="dxa"/>
          </w:tcPr>
          <w:p w14:paraId="0EB79BC7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передачи снизу двумя руками над собой.</w:t>
            </w:r>
          </w:p>
        </w:tc>
        <w:tc>
          <w:tcPr>
            <w:tcW w:w="2393" w:type="dxa"/>
            <w:vAlign w:val="center"/>
          </w:tcPr>
          <w:p w14:paraId="34DFD25F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9965F61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3EC918CA" w14:textId="77777777" w:rsidTr="00EA7CAC">
        <w:tc>
          <w:tcPr>
            <w:tcW w:w="1384" w:type="dxa"/>
            <w:vAlign w:val="center"/>
          </w:tcPr>
          <w:p w14:paraId="6D9B44F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16-17</w:t>
            </w:r>
          </w:p>
        </w:tc>
        <w:tc>
          <w:tcPr>
            <w:tcW w:w="3401" w:type="dxa"/>
          </w:tcPr>
          <w:p w14:paraId="78B15AB8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передачи снизу двумя руками в парах.</w:t>
            </w:r>
          </w:p>
        </w:tc>
        <w:tc>
          <w:tcPr>
            <w:tcW w:w="2393" w:type="dxa"/>
            <w:vAlign w:val="center"/>
          </w:tcPr>
          <w:p w14:paraId="46F23E74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652BA7C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0ECFDA51" w14:textId="77777777" w:rsidTr="00EA7CAC">
        <w:tc>
          <w:tcPr>
            <w:tcW w:w="1384" w:type="dxa"/>
            <w:vAlign w:val="center"/>
          </w:tcPr>
          <w:p w14:paraId="43C8CCE2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18-19</w:t>
            </w:r>
          </w:p>
        </w:tc>
        <w:tc>
          <w:tcPr>
            <w:tcW w:w="3401" w:type="dxa"/>
          </w:tcPr>
          <w:p w14:paraId="0968C93B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нижней </w:t>
            </w: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прямой подачи.</w:t>
            </w:r>
          </w:p>
        </w:tc>
        <w:tc>
          <w:tcPr>
            <w:tcW w:w="2393" w:type="dxa"/>
            <w:vAlign w:val="center"/>
          </w:tcPr>
          <w:p w14:paraId="13FC88B8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002" w:type="dxa"/>
          </w:tcPr>
          <w:p w14:paraId="5A15BBBB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0DB009E8" w14:textId="77777777" w:rsidTr="00EA7CAC">
        <w:tc>
          <w:tcPr>
            <w:tcW w:w="1384" w:type="dxa"/>
            <w:vAlign w:val="center"/>
          </w:tcPr>
          <w:p w14:paraId="56F6FFAF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401" w:type="dxa"/>
          </w:tcPr>
          <w:p w14:paraId="5CBBC77F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2AE134B2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CAF572D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159B76DE" w14:textId="77777777" w:rsidTr="00EA7CAC">
        <w:tc>
          <w:tcPr>
            <w:tcW w:w="1384" w:type="dxa"/>
            <w:vAlign w:val="center"/>
          </w:tcPr>
          <w:p w14:paraId="3578B15E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401" w:type="dxa"/>
          </w:tcPr>
          <w:p w14:paraId="723943CE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  <w:tc>
          <w:tcPr>
            <w:tcW w:w="2393" w:type="dxa"/>
            <w:vAlign w:val="center"/>
          </w:tcPr>
          <w:p w14:paraId="19EB1BD1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B96DCA4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0A8F074C" w14:textId="77777777" w:rsidTr="00EA7CAC">
        <w:tc>
          <w:tcPr>
            <w:tcW w:w="1384" w:type="dxa"/>
            <w:vAlign w:val="center"/>
          </w:tcPr>
          <w:p w14:paraId="082BDCB9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22-24</w:t>
            </w:r>
          </w:p>
        </w:tc>
        <w:tc>
          <w:tcPr>
            <w:tcW w:w="3401" w:type="dxa"/>
          </w:tcPr>
          <w:p w14:paraId="15BF4FEB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приёма мяча снизу двумя руками.</w:t>
            </w:r>
          </w:p>
        </w:tc>
        <w:tc>
          <w:tcPr>
            <w:tcW w:w="2393" w:type="dxa"/>
            <w:vAlign w:val="center"/>
          </w:tcPr>
          <w:p w14:paraId="6769B260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14:paraId="5CECFC11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71972C22" w14:textId="77777777" w:rsidTr="00EA7CAC">
        <w:tc>
          <w:tcPr>
            <w:tcW w:w="1384" w:type="dxa"/>
            <w:vAlign w:val="center"/>
          </w:tcPr>
          <w:p w14:paraId="2C17B066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401" w:type="dxa"/>
          </w:tcPr>
          <w:p w14:paraId="23D6FEF7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2393" w:type="dxa"/>
            <w:vAlign w:val="center"/>
          </w:tcPr>
          <w:p w14:paraId="0A000F44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F566CC2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6FA1686C" w14:textId="77777777" w:rsidTr="00EA7CAC">
        <w:tc>
          <w:tcPr>
            <w:tcW w:w="1384" w:type="dxa"/>
            <w:vAlign w:val="center"/>
          </w:tcPr>
          <w:p w14:paraId="4F851680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26-28</w:t>
            </w:r>
          </w:p>
        </w:tc>
        <w:tc>
          <w:tcPr>
            <w:tcW w:w="3401" w:type="dxa"/>
          </w:tcPr>
          <w:p w14:paraId="3FBD19F8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приём мяча сверху двумя руками.</w:t>
            </w:r>
          </w:p>
        </w:tc>
        <w:tc>
          <w:tcPr>
            <w:tcW w:w="2393" w:type="dxa"/>
            <w:vAlign w:val="center"/>
          </w:tcPr>
          <w:p w14:paraId="549A276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14:paraId="38E62189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30E3A860" w14:textId="77777777" w:rsidTr="00EA7CAC">
        <w:tc>
          <w:tcPr>
            <w:tcW w:w="1384" w:type="dxa"/>
            <w:vAlign w:val="center"/>
          </w:tcPr>
          <w:p w14:paraId="1E2FE768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401" w:type="dxa"/>
          </w:tcPr>
          <w:p w14:paraId="2ECD311D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10E1DF1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437EF49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2AE49E6D" w14:textId="77777777" w:rsidTr="00EA7CAC">
        <w:tc>
          <w:tcPr>
            <w:tcW w:w="1384" w:type="dxa"/>
            <w:vAlign w:val="center"/>
          </w:tcPr>
          <w:p w14:paraId="28BF3116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30-32</w:t>
            </w:r>
          </w:p>
        </w:tc>
        <w:tc>
          <w:tcPr>
            <w:tcW w:w="3401" w:type="dxa"/>
          </w:tcPr>
          <w:p w14:paraId="49CAD409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индивидуальных тактических действия в нападении, защите.</w:t>
            </w:r>
          </w:p>
        </w:tc>
        <w:tc>
          <w:tcPr>
            <w:tcW w:w="2393" w:type="dxa"/>
            <w:vAlign w:val="center"/>
          </w:tcPr>
          <w:p w14:paraId="05353C35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14:paraId="6653760C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2D79457A" w14:textId="77777777" w:rsidTr="00EA7CAC">
        <w:tc>
          <w:tcPr>
            <w:tcW w:w="1384" w:type="dxa"/>
            <w:vAlign w:val="center"/>
          </w:tcPr>
          <w:p w14:paraId="1F9E7CF0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401" w:type="dxa"/>
          </w:tcPr>
          <w:p w14:paraId="1E2BC5A7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104A4F91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DDB347D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7CAC" w:rsidRPr="00D22125" w14:paraId="69559CE7" w14:textId="77777777" w:rsidTr="00EA7CAC">
        <w:tc>
          <w:tcPr>
            <w:tcW w:w="1384" w:type="dxa"/>
            <w:vAlign w:val="center"/>
          </w:tcPr>
          <w:p w14:paraId="206B174A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401" w:type="dxa"/>
          </w:tcPr>
          <w:p w14:paraId="47692DAD" w14:textId="77777777" w:rsidR="00EA7CAC" w:rsidRPr="00D22125" w:rsidRDefault="00EA7CAC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2393" w:type="dxa"/>
            <w:vAlign w:val="center"/>
          </w:tcPr>
          <w:p w14:paraId="290A1DBE" w14:textId="77777777" w:rsidR="00EA7CAC" w:rsidRPr="00D22125" w:rsidRDefault="00EA7CAC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423B7FA" w14:textId="77777777" w:rsidR="00EA7CAC" w:rsidRPr="00D22125" w:rsidRDefault="00EA7CAC" w:rsidP="008522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072B076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7885100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984005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2DCE38D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F1242A2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A931359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5A16A6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623A590" w14:textId="77777777" w:rsidR="00373B14" w:rsidRDefault="00373B14" w:rsidP="00530D9A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47134C5" w14:textId="2703600B" w:rsidR="00530D9A" w:rsidRPr="00D22125" w:rsidRDefault="00530D9A" w:rsidP="00530D9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Календ</w:t>
      </w:r>
      <w:r w:rsidR="0037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арно-тематическое планирование 8</w:t>
      </w: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002"/>
      </w:tblGrid>
      <w:tr w:rsidR="00530D9A" w:rsidRPr="00D22125" w14:paraId="671D8940" w14:textId="77777777" w:rsidTr="00530D9A">
        <w:tc>
          <w:tcPr>
            <w:tcW w:w="1101" w:type="dxa"/>
            <w:vAlign w:val="center"/>
          </w:tcPr>
          <w:p w14:paraId="56021DCA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4" w:type="dxa"/>
            <w:vAlign w:val="center"/>
          </w:tcPr>
          <w:p w14:paraId="2A3DBF60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393" w:type="dxa"/>
            <w:vAlign w:val="center"/>
          </w:tcPr>
          <w:p w14:paraId="1DE39C6B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002" w:type="dxa"/>
          </w:tcPr>
          <w:p w14:paraId="3FF486D8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Дата </w:t>
            </w:r>
          </w:p>
          <w:p w14:paraId="22E5DB5F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</w:tr>
      <w:tr w:rsidR="00530D9A" w:rsidRPr="00D22125" w14:paraId="2528F331" w14:textId="77777777" w:rsidTr="00530D9A">
        <w:tc>
          <w:tcPr>
            <w:tcW w:w="1101" w:type="dxa"/>
            <w:vAlign w:val="center"/>
          </w:tcPr>
          <w:p w14:paraId="73274FDD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4" w:type="dxa"/>
            <w:vAlign w:val="center"/>
          </w:tcPr>
          <w:p w14:paraId="462FB58A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стойки игрока (исходные положения).</w:t>
            </w:r>
          </w:p>
        </w:tc>
        <w:tc>
          <w:tcPr>
            <w:tcW w:w="2393" w:type="dxa"/>
            <w:vAlign w:val="center"/>
          </w:tcPr>
          <w:p w14:paraId="2F544A79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4FB9C78B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7918834A" w14:textId="77777777" w:rsidTr="00530D9A">
        <w:tc>
          <w:tcPr>
            <w:tcW w:w="1101" w:type="dxa"/>
            <w:vAlign w:val="center"/>
          </w:tcPr>
          <w:p w14:paraId="2F067485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3684" w:type="dxa"/>
            <w:vAlign w:val="center"/>
          </w:tcPr>
          <w:p w14:paraId="25B0E45D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перемещения в стойке приставными шагами: правым, левым боком, лицом вперёд.</w:t>
            </w:r>
          </w:p>
        </w:tc>
        <w:tc>
          <w:tcPr>
            <w:tcW w:w="2393" w:type="dxa"/>
            <w:vAlign w:val="center"/>
          </w:tcPr>
          <w:p w14:paraId="0E3599A8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9547BA7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790DBE8C" w14:textId="77777777" w:rsidTr="00A1295D">
        <w:tc>
          <w:tcPr>
            <w:tcW w:w="1101" w:type="dxa"/>
            <w:vAlign w:val="center"/>
          </w:tcPr>
          <w:p w14:paraId="3C71B4FB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4" w:type="dxa"/>
          </w:tcPr>
          <w:p w14:paraId="7138C7D7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Перемещение в стойке приставными шагами: правым, левым боком, лицом вперёд.</w:t>
            </w:r>
          </w:p>
        </w:tc>
        <w:tc>
          <w:tcPr>
            <w:tcW w:w="2393" w:type="dxa"/>
            <w:vAlign w:val="center"/>
          </w:tcPr>
          <w:p w14:paraId="2A5767F6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763C0EB9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248705F2" w14:textId="77777777" w:rsidTr="00A1295D">
        <w:tc>
          <w:tcPr>
            <w:tcW w:w="1101" w:type="dxa"/>
            <w:vAlign w:val="center"/>
          </w:tcPr>
          <w:p w14:paraId="1F53FE11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14:paraId="744699BB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538486A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E2FA2D8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36A2CC94" w14:textId="77777777" w:rsidTr="00A1295D">
        <w:tc>
          <w:tcPr>
            <w:tcW w:w="1101" w:type="dxa"/>
            <w:vAlign w:val="center"/>
          </w:tcPr>
          <w:p w14:paraId="6AFBE7B5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84" w:type="dxa"/>
          </w:tcPr>
          <w:p w14:paraId="5CF4FFF1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2393" w:type="dxa"/>
            <w:vAlign w:val="center"/>
          </w:tcPr>
          <w:p w14:paraId="3E0B9DB0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EAD3A4F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22402BF8" w14:textId="77777777" w:rsidTr="00530D9A">
        <w:tc>
          <w:tcPr>
            <w:tcW w:w="1101" w:type="dxa"/>
            <w:vAlign w:val="center"/>
          </w:tcPr>
          <w:p w14:paraId="1E8F287A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6-7</w:t>
            </w:r>
          </w:p>
        </w:tc>
        <w:tc>
          <w:tcPr>
            <w:tcW w:w="3684" w:type="dxa"/>
            <w:vAlign w:val="center"/>
          </w:tcPr>
          <w:p w14:paraId="75109A92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с различными способами перемещений.</w:t>
            </w:r>
          </w:p>
        </w:tc>
        <w:tc>
          <w:tcPr>
            <w:tcW w:w="2393" w:type="dxa"/>
            <w:vAlign w:val="center"/>
          </w:tcPr>
          <w:p w14:paraId="1906D378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5EB62F5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67082A91" w14:textId="77777777" w:rsidTr="00530D9A">
        <w:tc>
          <w:tcPr>
            <w:tcW w:w="1101" w:type="dxa"/>
            <w:vAlign w:val="center"/>
          </w:tcPr>
          <w:p w14:paraId="12E39034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84" w:type="dxa"/>
            <w:vAlign w:val="center"/>
          </w:tcPr>
          <w:p w14:paraId="3F1FDCD4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передачи сверху двумя руками вперёд-вверх (в опорном положении).</w:t>
            </w:r>
          </w:p>
        </w:tc>
        <w:tc>
          <w:tcPr>
            <w:tcW w:w="2393" w:type="dxa"/>
            <w:vAlign w:val="center"/>
          </w:tcPr>
          <w:p w14:paraId="446784DC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260CF93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75E21C85" w14:textId="77777777" w:rsidTr="00A1295D">
        <w:tc>
          <w:tcPr>
            <w:tcW w:w="1101" w:type="dxa"/>
            <w:vAlign w:val="center"/>
          </w:tcPr>
          <w:p w14:paraId="3F55F9A8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9-10</w:t>
            </w:r>
          </w:p>
        </w:tc>
        <w:tc>
          <w:tcPr>
            <w:tcW w:w="3684" w:type="dxa"/>
          </w:tcPr>
          <w:p w14:paraId="60577AF8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верхней передачи мяча у стены.</w:t>
            </w:r>
          </w:p>
        </w:tc>
        <w:tc>
          <w:tcPr>
            <w:tcW w:w="2393" w:type="dxa"/>
            <w:vAlign w:val="center"/>
          </w:tcPr>
          <w:p w14:paraId="17156D3D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2C0C7B47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3452C857" w14:textId="77777777" w:rsidTr="00A1295D">
        <w:tc>
          <w:tcPr>
            <w:tcW w:w="1101" w:type="dxa"/>
            <w:vAlign w:val="center"/>
          </w:tcPr>
          <w:p w14:paraId="7E6D1053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684" w:type="dxa"/>
          </w:tcPr>
          <w:p w14:paraId="391843A7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72E82F1D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0645662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3D0EB77F" w14:textId="77777777" w:rsidTr="00A1295D">
        <w:tc>
          <w:tcPr>
            <w:tcW w:w="1101" w:type="dxa"/>
            <w:vAlign w:val="center"/>
          </w:tcPr>
          <w:p w14:paraId="66DC8A2B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684" w:type="dxa"/>
          </w:tcPr>
          <w:p w14:paraId="35AD8849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передачи снизу двумя руками над собой.</w:t>
            </w:r>
          </w:p>
        </w:tc>
        <w:tc>
          <w:tcPr>
            <w:tcW w:w="2393" w:type="dxa"/>
            <w:vAlign w:val="center"/>
          </w:tcPr>
          <w:p w14:paraId="5D522B3D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451B161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6E678741" w14:textId="77777777" w:rsidTr="00A1295D">
        <w:tc>
          <w:tcPr>
            <w:tcW w:w="1101" w:type="dxa"/>
            <w:vAlign w:val="center"/>
          </w:tcPr>
          <w:p w14:paraId="78A25422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684" w:type="dxa"/>
          </w:tcPr>
          <w:p w14:paraId="068283C2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передачи снизу двумя руками в парах.</w:t>
            </w:r>
          </w:p>
        </w:tc>
        <w:tc>
          <w:tcPr>
            <w:tcW w:w="2393" w:type="dxa"/>
            <w:vAlign w:val="center"/>
          </w:tcPr>
          <w:p w14:paraId="58055010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EDD648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5987EAA5" w14:textId="77777777" w:rsidTr="00A1295D">
        <w:tc>
          <w:tcPr>
            <w:tcW w:w="1101" w:type="dxa"/>
            <w:vAlign w:val="center"/>
          </w:tcPr>
          <w:p w14:paraId="14BCC97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684" w:type="dxa"/>
          </w:tcPr>
          <w:p w14:paraId="298AAA6F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нижней прямой подачи.</w:t>
            </w:r>
          </w:p>
        </w:tc>
        <w:tc>
          <w:tcPr>
            <w:tcW w:w="2393" w:type="dxa"/>
            <w:vAlign w:val="center"/>
          </w:tcPr>
          <w:p w14:paraId="47B93EFD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28B24182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6EFDAB01" w14:textId="77777777" w:rsidTr="00A1295D">
        <w:tc>
          <w:tcPr>
            <w:tcW w:w="1101" w:type="dxa"/>
            <w:vAlign w:val="center"/>
          </w:tcPr>
          <w:p w14:paraId="4E41B4A6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15-16</w:t>
            </w:r>
          </w:p>
        </w:tc>
        <w:tc>
          <w:tcPr>
            <w:tcW w:w="3684" w:type="dxa"/>
          </w:tcPr>
          <w:p w14:paraId="49BC360C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547239DB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D227C0C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5F00EB9B" w14:textId="77777777" w:rsidTr="00A1295D">
        <w:tc>
          <w:tcPr>
            <w:tcW w:w="1101" w:type="dxa"/>
            <w:vAlign w:val="center"/>
          </w:tcPr>
          <w:p w14:paraId="14962C9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684" w:type="dxa"/>
          </w:tcPr>
          <w:p w14:paraId="603A6890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верхней </w:t>
            </w: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прямой подачи.</w:t>
            </w:r>
          </w:p>
        </w:tc>
        <w:tc>
          <w:tcPr>
            <w:tcW w:w="2393" w:type="dxa"/>
            <w:vAlign w:val="center"/>
          </w:tcPr>
          <w:p w14:paraId="3BCA3ADF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002" w:type="dxa"/>
          </w:tcPr>
          <w:p w14:paraId="58415FB1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739B15A1" w14:textId="77777777" w:rsidTr="00A1295D">
        <w:tc>
          <w:tcPr>
            <w:tcW w:w="1101" w:type="dxa"/>
            <w:vAlign w:val="center"/>
          </w:tcPr>
          <w:p w14:paraId="415B7F23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18-20</w:t>
            </w:r>
          </w:p>
        </w:tc>
        <w:tc>
          <w:tcPr>
            <w:tcW w:w="3684" w:type="dxa"/>
          </w:tcPr>
          <w:p w14:paraId="6E2935C8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  <w:tc>
          <w:tcPr>
            <w:tcW w:w="2393" w:type="dxa"/>
            <w:vAlign w:val="center"/>
          </w:tcPr>
          <w:p w14:paraId="3E013237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EF04BDC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1106FAA8" w14:textId="77777777" w:rsidTr="00A1295D">
        <w:tc>
          <w:tcPr>
            <w:tcW w:w="1101" w:type="dxa"/>
            <w:vAlign w:val="center"/>
          </w:tcPr>
          <w:p w14:paraId="1F99B21C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684" w:type="dxa"/>
          </w:tcPr>
          <w:p w14:paraId="66528FF2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приёма мяча снизу двумя руками.</w:t>
            </w:r>
          </w:p>
        </w:tc>
        <w:tc>
          <w:tcPr>
            <w:tcW w:w="2393" w:type="dxa"/>
            <w:vAlign w:val="center"/>
          </w:tcPr>
          <w:p w14:paraId="08692477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44A88BC6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5D54C303" w14:textId="77777777" w:rsidTr="00A1295D">
        <w:tc>
          <w:tcPr>
            <w:tcW w:w="1101" w:type="dxa"/>
            <w:vAlign w:val="center"/>
          </w:tcPr>
          <w:p w14:paraId="53CABCB2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22-23</w:t>
            </w:r>
          </w:p>
        </w:tc>
        <w:tc>
          <w:tcPr>
            <w:tcW w:w="3684" w:type="dxa"/>
          </w:tcPr>
          <w:p w14:paraId="23B5E550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прямого нападающего удара (по ходу).</w:t>
            </w:r>
          </w:p>
        </w:tc>
        <w:tc>
          <w:tcPr>
            <w:tcW w:w="2393" w:type="dxa"/>
            <w:vAlign w:val="center"/>
          </w:tcPr>
          <w:p w14:paraId="142AF014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4E48E3B7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7DEF4ECE" w14:textId="77777777" w:rsidTr="00A1295D">
        <w:tc>
          <w:tcPr>
            <w:tcW w:w="1101" w:type="dxa"/>
            <w:vAlign w:val="center"/>
          </w:tcPr>
          <w:p w14:paraId="17CA3AA3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24-25</w:t>
            </w:r>
          </w:p>
        </w:tc>
        <w:tc>
          <w:tcPr>
            <w:tcW w:w="3684" w:type="dxa"/>
          </w:tcPr>
          <w:p w14:paraId="44382BF2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2393" w:type="dxa"/>
            <w:vAlign w:val="center"/>
          </w:tcPr>
          <w:p w14:paraId="39FACD9D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5AECCAF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41548424" w14:textId="77777777" w:rsidTr="00A1295D">
        <w:tc>
          <w:tcPr>
            <w:tcW w:w="1101" w:type="dxa"/>
            <w:vAlign w:val="center"/>
          </w:tcPr>
          <w:p w14:paraId="60AF30F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684" w:type="dxa"/>
          </w:tcPr>
          <w:p w14:paraId="3BF7595D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приём мяча сверху двумя руками.</w:t>
            </w:r>
          </w:p>
        </w:tc>
        <w:tc>
          <w:tcPr>
            <w:tcW w:w="2393" w:type="dxa"/>
            <w:vAlign w:val="center"/>
          </w:tcPr>
          <w:p w14:paraId="1B2C1D81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67493B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3C16EEAF" w14:textId="77777777" w:rsidTr="00A1295D">
        <w:tc>
          <w:tcPr>
            <w:tcW w:w="1101" w:type="dxa"/>
            <w:vAlign w:val="center"/>
          </w:tcPr>
          <w:p w14:paraId="625E21AF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684" w:type="dxa"/>
          </w:tcPr>
          <w:p w14:paraId="503F10CA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одиночного блокирования.</w:t>
            </w:r>
          </w:p>
        </w:tc>
        <w:tc>
          <w:tcPr>
            <w:tcW w:w="2393" w:type="dxa"/>
            <w:vAlign w:val="center"/>
          </w:tcPr>
          <w:p w14:paraId="1E73E389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EECC38D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203DC3D2" w14:textId="77777777" w:rsidTr="00A1295D">
        <w:tc>
          <w:tcPr>
            <w:tcW w:w="1101" w:type="dxa"/>
            <w:vAlign w:val="center"/>
          </w:tcPr>
          <w:p w14:paraId="56CF9015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28-29</w:t>
            </w:r>
          </w:p>
        </w:tc>
        <w:tc>
          <w:tcPr>
            <w:tcW w:w="3684" w:type="dxa"/>
          </w:tcPr>
          <w:p w14:paraId="73D74DAB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страховки при блокировании.</w:t>
            </w:r>
          </w:p>
        </w:tc>
        <w:tc>
          <w:tcPr>
            <w:tcW w:w="2393" w:type="dxa"/>
            <w:vAlign w:val="center"/>
          </w:tcPr>
          <w:p w14:paraId="25CB835F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0B7B9CDF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49AFD3ED" w14:textId="77777777" w:rsidTr="00A1295D">
        <w:tc>
          <w:tcPr>
            <w:tcW w:w="1101" w:type="dxa"/>
            <w:vAlign w:val="center"/>
          </w:tcPr>
          <w:p w14:paraId="7C8E1A97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30-31</w:t>
            </w:r>
          </w:p>
        </w:tc>
        <w:tc>
          <w:tcPr>
            <w:tcW w:w="3684" w:type="dxa"/>
          </w:tcPr>
          <w:p w14:paraId="729F01BF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индивидуальных тактических действия в нападении, защите.</w:t>
            </w:r>
          </w:p>
        </w:tc>
        <w:tc>
          <w:tcPr>
            <w:tcW w:w="2393" w:type="dxa"/>
            <w:vAlign w:val="center"/>
          </w:tcPr>
          <w:p w14:paraId="5912F5F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477409FC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2CA2CDDE" w14:textId="77777777" w:rsidTr="00A1295D">
        <w:tc>
          <w:tcPr>
            <w:tcW w:w="1101" w:type="dxa"/>
            <w:vAlign w:val="center"/>
          </w:tcPr>
          <w:p w14:paraId="7961FA98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32-33</w:t>
            </w:r>
          </w:p>
        </w:tc>
        <w:tc>
          <w:tcPr>
            <w:tcW w:w="3684" w:type="dxa"/>
          </w:tcPr>
          <w:p w14:paraId="3ED78EB5" w14:textId="77777777" w:rsidR="00530D9A" w:rsidRPr="00D22125" w:rsidRDefault="00530D9A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6E8A8866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39F984E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0D9A" w:rsidRPr="00D22125" w14:paraId="2AD2D3D5" w14:textId="77777777" w:rsidTr="00530D9A">
        <w:tc>
          <w:tcPr>
            <w:tcW w:w="1101" w:type="dxa"/>
            <w:vAlign w:val="center"/>
          </w:tcPr>
          <w:p w14:paraId="7CC075D7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684" w:type="dxa"/>
            <w:vAlign w:val="center"/>
          </w:tcPr>
          <w:p w14:paraId="7E75C225" w14:textId="77777777" w:rsidR="00530D9A" w:rsidRPr="00D22125" w:rsidRDefault="00530D9A" w:rsidP="00530D9A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06A60E30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2" w:type="dxa"/>
          </w:tcPr>
          <w:p w14:paraId="2B7B0DF2" w14:textId="77777777" w:rsidR="00530D9A" w:rsidRPr="00D22125" w:rsidRDefault="00530D9A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751560D3" w14:textId="77777777" w:rsidR="00852285" w:rsidRPr="00D22125" w:rsidRDefault="00852285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E0A1C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5E6C444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043459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593DC2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A30607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C2B307B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FEFB4EE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9FCC48E" w14:textId="77777777" w:rsidR="00373B14" w:rsidRDefault="00373B14" w:rsidP="000A4CA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03085AC" w14:textId="5F37DE0A" w:rsidR="000A4CA0" w:rsidRPr="00D22125" w:rsidRDefault="000A4CA0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Календ</w:t>
      </w:r>
      <w:r w:rsidR="0037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арно-тематическое планирование 9</w:t>
      </w: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002"/>
      </w:tblGrid>
      <w:tr w:rsidR="000A4CA0" w:rsidRPr="00D22125" w14:paraId="2B2DCFE8" w14:textId="77777777" w:rsidTr="00C869E5">
        <w:tc>
          <w:tcPr>
            <w:tcW w:w="1101" w:type="dxa"/>
            <w:vAlign w:val="center"/>
          </w:tcPr>
          <w:p w14:paraId="7084FD9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4" w:type="dxa"/>
            <w:vAlign w:val="center"/>
          </w:tcPr>
          <w:p w14:paraId="3902399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393" w:type="dxa"/>
            <w:vAlign w:val="center"/>
          </w:tcPr>
          <w:p w14:paraId="2569244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002" w:type="dxa"/>
          </w:tcPr>
          <w:p w14:paraId="4DA0EB3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Дата </w:t>
            </w:r>
          </w:p>
          <w:p w14:paraId="316C84C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</w:tr>
      <w:tr w:rsidR="000A4CA0" w:rsidRPr="00D22125" w14:paraId="2022DF7C" w14:textId="77777777" w:rsidTr="00C869E5">
        <w:tc>
          <w:tcPr>
            <w:tcW w:w="1101" w:type="dxa"/>
            <w:vAlign w:val="center"/>
          </w:tcPr>
          <w:p w14:paraId="178DD16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4" w:type="dxa"/>
            <w:vAlign w:val="center"/>
          </w:tcPr>
          <w:p w14:paraId="36A7E36B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стоек игрока.</w:t>
            </w:r>
          </w:p>
        </w:tc>
        <w:tc>
          <w:tcPr>
            <w:tcW w:w="2393" w:type="dxa"/>
            <w:vAlign w:val="center"/>
          </w:tcPr>
          <w:p w14:paraId="61CC48C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7510CA0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FBC95BD" w14:textId="77777777" w:rsidTr="00C869E5">
        <w:tc>
          <w:tcPr>
            <w:tcW w:w="1101" w:type="dxa"/>
            <w:vAlign w:val="center"/>
          </w:tcPr>
          <w:p w14:paraId="74E45E6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4" w:type="dxa"/>
            <w:vAlign w:val="center"/>
          </w:tcPr>
          <w:p w14:paraId="780684C2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перемещений в стойке приставными шагами: правым, левым боком, лицом вперёд.</w:t>
            </w:r>
          </w:p>
        </w:tc>
        <w:tc>
          <w:tcPr>
            <w:tcW w:w="2393" w:type="dxa"/>
            <w:vAlign w:val="center"/>
          </w:tcPr>
          <w:p w14:paraId="2D2003A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03A182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54226E8" w14:textId="77777777" w:rsidTr="00C869E5">
        <w:tc>
          <w:tcPr>
            <w:tcW w:w="1101" w:type="dxa"/>
            <w:vAlign w:val="center"/>
          </w:tcPr>
          <w:p w14:paraId="50C92EC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4" w:type="dxa"/>
            <w:vAlign w:val="center"/>
          </w:tcPr>
          <w:p w14:paraId="51146E32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17D44F3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6EF4BF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CE7B142" w14:textId="77777777" w:rsidTr="00146B67">
        <w:tc>
          <w:tcPr>
            <w:tcW w:w="1101" w:type="dxa"/>
            <w:vAlign w:val="center"/>
          </w:tcPr>
          <w:p w14:paraId="35DB8CD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14:paraId="42B7DA6B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2393" w:type="dxa"/>
            <w:vAlign w:val="center"/>
          </w:tcPr>
          <w:p w14:paraId="2243167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2C078D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0C1C1D2" w14:textId="77777777" w:rsidTr="00146B67">
        <w:tc>
          <w:tcPr>
            <w:tcW w:w="1101" w:type="dxa"/>
            <w:vAlign w:val="center"/>
          </w:tcPr>
          <w:p w14:paraId="4F8807D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5-6</w:t>
            </w:r>
          </w:p>
        </w:tc>
        <w:tc>
          <w:tcPr>
            <w:tcW w:w="3684" w:type="dxa"/>
          </w:tcPr>
          <w:p w14:paraId="30A0E1C6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передачи сверху двумя руками вперёд-вверх (в опорном положении).</w:t>
            </w:r>
          </w:p>
        </w:tc>
        <w:tc>
          <w:tcPr>
            <w:tcW w:w="2393" w:type="dxa"/>
            <w:vAlign w:val="center"/>
          </w:tcPr>
          <w:p w14:paraId="270244A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1D102E0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3C255A6" w14:textId="77777777" w:rsidTr="00C869E5">
        <w:tc>
          <w:tcPr>
            <w:tcW w:w="1101" w:type="dxa"/>
            <w:vAlign w:val="center"/>
          </w:tcPr>
          <w:p w14:paraId="7435468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684" w:type="dxa"/>
            <w:vAlign w:val="center"/>
          </w:tcPr>
          <w:p w14:paraId="3ADF1CC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верхней передачи мяча у стены.</w:t>
            </w:r>
          </w:p>
        </w:tc>
        <w:tc>
          <w:tcPr>
            <w:tcW w:w="2393" w:type="dxa"/>
            <w:vAlign w:val="center"/>
          </w:tcPr>
          <w:p w14:paraId="1C5EFA0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2AB615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DC182A2" w14:textId="77777777" w:rsidTr="00C869E5">
        <w:tc>
          <w:tcPr>
            <w:tcW w:w="1101" w:type="dxa"/>
            <w:vAlign w:val="center"/>
          </w:tcPr>
          <w:p w14:paraId="515C6B4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84" w:type="dxa"/>
            <w:vAlign w:val="center"/>
          </w:tcPr>
          <w:p w14:paraId="618BF5BF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с различными способами перемещений.</w:t>
            </w:r>
          </w:p>
        </w:tc>
        <w:tc>
          <w:tcPr>
            <w:tcW w:w="2393" w:type="dxa"/>
            <w:vAlign w:val="center"/>
          </w:tcPr>
          <w:p w14:paraId="515F7A1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6DB150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CA42A35" w14:textId="77777777" w:rsidTr="00146B67">
        <w:tc>
          <w:tcPr>
            <w:tcW w:w="1101" w:type="dxa"/>
            <w:vAlign w:val="center"/>
          </w:tcPr>
          <w:p w14:paraId="73BD4E5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684" w:type="dxa"/>
          </w:tcPr>
          <w:p w14:paraId="4072BF50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передачи снизу двумя руками над собой.</w:t>
            </w:r>
          </w:p>
        </w:tc>
        <w:tc>
          <w:tcPr>
            <w:tcW w:w="2393" w:type="dxa"/>
            <w:vAlign w:val="center"/>
          </w:tcPr>
          <w:p w14:paraId="0D222EF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7370777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986AB10" w14:textId="77777777" w:rsidTr="00146B67">
        <w:tc>
          <w:tcPr>
            <w:tcW w:w="1101" w:type="dxa"/>
            <w:vAlign w:val="center"/>
          </w:tcPr>
          <w:p w14:paraId="00F4179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684" w:type="dxa"/>
          </w:tcPr>
          <w:p w14:paraId="2F399149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передачи снизу двумя руками в парах.</w:t>
            </w:r>
          </w:p>
        </w:tc>
        <w:tc>
          <w:tcPr>
            <w:tcW w:w="2393" w:type="dxa"/>
            <w:vAlign w:val="center"/>
          </w:tcPr>
          <w:p w14:paraId="4E87756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DB024F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C08E236" w14:textId="77777777" w:rsidTr="00146B67">
        <w:tc>
          <w:tcPr>
            <w:tcW w:w="1101" w:type="dxa"/>
            <w:vAlign w:val="center"/>
          </w:tcPr>
          <w:p w14:paraId="2E5D596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11-13</w:t>
            </w:r>
          </w:p>
        </w:tc>
        <w:tc>
          <w:tcPr>
            <w:tcW w:w="3684" w:type="dxa"/>
          </w:tcPr>
          <w:p w14:paraId="4E3BC764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верхней прямой подачи.</w:t>
            </w:r>
          </w:p>
        </w:tc>
        <w:tc>
          <w:tcPr>
            <w:tcW w:w="2393" w:type="dxa"/>
            <w:vAlign w:val="center"/>
          </w:tcPr>
          <w:p w14:paraId="665D34A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14:paraId="20B99EA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13BCAF1" w14:textId="77777777" w:rsidTr="00146B67">
        <w:tc>
          <w:tcPr>
            <w:tcW w:w="1101" w:type="dxa"/>
            <w:vAlign w:val="center"/>
          </w:tcPr>
          <w:p w14:paraId="4BDAEE2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684" w:type="dxa"/>
          </w:tcPr>
          <w:p w14:paraId="28EF6BBE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0405317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6485D9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4F216EC" w14:textId="77777777" w:rsidTr="00146B67">
        <w:tc>
          <w:tcPr>
            <w:tcW w:w="1101" w:type="dxa"/>
            <w:vAlign w:val="center"/>
          </w:tcPr>
          <w:p w14:paraId="5DE54BE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684" w:type="dxa"/>
          </w:tcPr>
          <w:p w14:paraId="409DBA47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  <w:tc>
          <w:tcPr>
            <w:tcW w:w="2393" w:type="dxa"/>
            <w:vAlign w:val="center"/>
          </w:tcPr>
          <w:p w14:paraId="7E001C1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541B60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234FED3" w14:textId="77777777" w:rsidTr="00146B67">
        <w:tc>
          <w:tcPr>
            <w:tcW w:w="1101" w:type="dxa"/>
            <w:vAlign w:val="center"/>
          </w:tcPr>
          <w:p w14:paraId="76661B6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16-17</w:t>
            </w:r>
          </w:p>
        </w:tc>
        <w:tc>
          <w:tcPr>
            <w:tcW w:w="3684" w:type="dxa"/>
          </w:tcPr>
          <w:p w14:paraId="4636E735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прямого нападающего удара.</w:t>
            </w:r>
          </w:p>
        </w:tc>
        <w:tc>
          <w:tcPr>
            <w:tcW w:w="2393" w:type="dxa"/>
            <w:vAlign w:val="center"/>
          </w:tcPr>
          <w:p w14:paraId="4350C88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0D29A89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CD0B075" w14:textId="77777777" w:rsidTr="00146B67">
        <w:tc>
          <w:tcPr>
            <w:tcW w:w="1101" w:type="dxa"/>
            <w:vAlign w:val="center"/>
          </w:tcPr>
          <w:p w14:paraId="16209BF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18-19</w:t>
            </w:r>
          </w:p>
        </w:tc>
        <w:tc>
          <w:tcPr>
            <w:tcW w:w="3684" w:type="dxa"/>
          </w:tcPr>
          <w:p w14:paraId="7C0B9510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приёма мяча снизу двумя руками.</w:t>
            </w:r>
          </w:p>
        </w:tc>
        <w:tc>
          <w:tcPr>
            <w:tcW w:w="2393" w:type="dxa"/>
            <w:vAlign w:val="center"/>
          </w:tcPr>
          <w:p w14:paraId="6362743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310F69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7650F108" w14:textId="77777777" w:rsidTr="00146B67">
        <w:tc>
          <w:tcPr>
            <w:tcW w:w="1101" w:type="dxa"/>
            <w:vAlign w:val="center"/>
          </w:tcPr>
          <w:p w14:paraId="7D0E5BC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684" w:type="dxa"/>
          </w:tcPr>
          <w:p w14:paraId="2AE3FB59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2393" w:type="dxa"/>
            <w:vAlign w:val="center"/>
          </w:tcPr>
          <w:p w14:paraId="072E4A3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5E110D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8F77903" w14:textId="77777777" w:rsidTr="00146B67">
        <w:tc>
          <w:tcPr>
            <w:tcW w:w="1101" w:type="dxa"/>
            <w:vAlign w:val="center"/>
          </w:tcPr>
          <w:p w14:paraId="1A3BBEB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21-22</w:t>
            </w:r>
          </w:p>
        </w:tc>
        <w:tc>
          <w:tcPr>
            <w:tcW w:w="3684" w:type="dxa"/>
          </w:tcPr>
          <w:p w14:paraId="010F264E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приём мяча сверху двумя руками.</w:t>
            </w:r>
          </w:p>
        </w:tc>
        <w:tc>
          <w:tcPr>
            <w:tcW w:w="2393" w:type="dxa"/>
            <w:vAlign w:val="center"/>
          </w:tcPr>
          <w:p w14:paraId="3D3D32F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6FD7E84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BFE695F" w14:textId="77777777" w:rsidTr="00146B67">
        <w:tc>
          <w:tcPr>
            <w:tcW w:w="1101" w:type="dxa"/>
            <w:vAlign w:val="center"/>
          </w:tcPr>
          <w:p w14:paraId="58EA33F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684" w:type="dxa"/>
          </w:tcPr>
          <w:p w14:paraId="2BD97130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4FD8171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2FFA2F8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7AD4589" w14:textId="77777777" w:rsidTr="00146B67">
        <w:tc>
          <w:tcPr>
            <w:tcW w:w="1101" w:type="dxa"/>
            <w:vAlign w:val="center"/>
          </w:tcPr>
          <w:p w14:paraId="5A1D29B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24-25</w:t>
            </w:r>
          </w:p>
        </w:tc>
        <w:tc>
          <w:tcPr>
            <w:tcW w:w="3684" w:type="dxa"/>
          </w:tcPr>
          <w:p w14:paraId="2BD73BC3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одиночного блокирования.</w:t>
            </w:r>
          </w:p>
        </w:tc>
        <w:tc>
          <w:tcPr>
            <w:tcW w:w="2393" w:type="dxa"/>
            <w:vAlign w:val="center"/>
          </w:tcPr>
          <w:p w14:paraId="7B1C643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0B3E14B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FE7B8D8" w14:textId="77777777" w:rsidTr="00146B67">
        <w:tc>
          <w:tcPr>
            <w:tcW w:w="1101" w:type="dxa"/>
            <w:vAlign w:val="center"/>
          </w:tcPr>
          <w:p w14:paraId="7D51742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26-27</w:t>
            </w:r>
          </w:p>
        </w:tc>
        <w:tc>
          <w:tcPr>
            <w:tcW w:w="3684" w:type="dxa"/>
          </w:tcPr>
          <w:p w14:paraId="38E2F9A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группового блокирования (вдвоём, втроём).</w:t>
            </w:r>
          </w:p>
        </w:tc>
        <w:tc>
          <w:tcPr>
            <w:tcW w:w="2393" w:type="dxa"/>
            <w:vAlign w:val="center"/>
          </w:tcPr>
          <w:p w14:paraId="768F652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7627CCC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F7ACAF5" w14:textId="77777777" w:rsidTr="00146B67">
        <w:tc>
          <w:tcPr>
            <w:tcW w:w="1101" w:type="dxa"/>
            <w:vAlign w:val="center"/>
          </w:tcPr>
          <w:p w14:paraId="27AB2C7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28-29</w:t>
            </w:r>
          </w:p>
        </w:tc>
        <w:tc>
          <w:tcPr>
            <w:tcW w:w="3684" w:type="dxa"/>
          </w:tcPr>
          <w:p w14:paraId="6CD647D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страховки при блокировании.</w:t>
            </w:r>
          </w:p>
        </w:tc>
        <w:tc>
          <w:tcPr>
            <w:tcW w:w="2393" w:type="dxa"/>
            <w:vAlign w:val="center"/>
          </w:tcPr>
          <w:p w14:paraId="738E14A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2CBB7B6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5BA2F18" w14:textId="77777777" w:rsidTr="00146B67">
        <w:tc>
          <w:tcPr>
            <w:tcW w:w="1101" w:type="dxa"/>
            <w:vAlign w:val="center"/>
          </w:tcPr>
          <w:p w14:paraId="14C8E1F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30-31</w:t>
            </w:r>
          </w:p>
        </w:tc>
        <w:tc>
          <w:tcPr>
            <w:tcW w:w="3684" w:type="dxa"/>
          </w:tcPr>
          <w:p w14:paraId="7992573C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индивидуальных тактических действия в нападении, защите.</w:t>
            </w:r>
          </w:p>
        </w:tc>
        <w:tc>
          <w:tcPr>
            <w:tcW w:w="2393" w:type="dxa"/>
            <w:vAlign w:val="center"/>
          </w:tcPr>
          <w:p w14:paraId="7E299F1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1DC83C3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0331DFB" w14:textId="77777777" w:rsidTr="00146B67">
        <w:tc>
          <w:tcPr>
            <w:tcW w:w="1101" w:type="dxa"/>
            <w:vAlign w:val="center"/>
          </w:tcPr>
          <w:p w14:paraId="72AD78E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32-33</w:t>
            </w:r>
          </w:p>
        </w:tc>
        <w:tc>
          <w:tcPr>
            <w:tcW w:w="3684" w:type="dxa"/>
          </w:tcPr>
          <w:p w14:paraId="0403C67B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групповых тактических действий в нападении, защите.</w:t>
            </w:r>
          </w:p>
        </w:tc>
        <w:tc>
          <w:tcPr>
            <w:tcW w:w="2393" w:type="dxa"/>
            <w:vAlign w:val="center"/>
          </w:tcPr>
          <w:p w14:paraId="1FE215B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3F677CF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74F8F16" w14:textId="77777777" w:rsidTr="00146B67">
        <w:tc>
          <w:tcPr>
            <w:tcW w:w="1101" w:type="dxa"/>
            <w:vAlign w:val="center"/>
          </w:tcPr>
          <w:p w14:paraId="4411C36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684" w:type="dxa"/>
          </w:tcPr>
          <w:p w14:paraId="78824079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37F06C6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D7C5ED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52311A2E" w14:textId="77777777" w:rsidR="000A4CA0" w:rsidRPr="00D22125" w:rsidRDefault="000A4CA0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C632B9" w14:textId="77777777" w:rsidR="000A4CA0" w:rsidRPr="00D22125" w:rsidRDefault="000A4CA0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E25C55" w14:textId="77777777" w:rsidR="00373B14" w:rsidRDefault="00373B14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FCEF4F" w14:textId="77777777" w:rsidR="00373B14" w:rsidRDefault="00373B14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375A004" w14:textId="77777777" w:rsidR="00373B14" w:rsidRDefault="00373B14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8865BC" w14:textId="77777777" w:rsidR="00373B14" w:rsidRDefault="00373B14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5B3C48C" w14:textId="77777777" w:rsidR="00373B14" w:rsidRDefault="00373B14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C88143C" w14:textId="77777777" w:rsidR="00373B14" w:rsidRDefault="00373B14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7D38C9" w14:textId="77777777" w:rsidR="00373B14" w:rsidRDefault="00373B14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E94BF26" w14:textId="2E277C90" w:rsidR="000A4CA0" w:rsidRPr="00D22125" w:rsidRDefault="000A4CA0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Календ</w:t>
      </w:r>
      <w:r w:rsidR="0037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арно-тематическое планирование 10</w:t>
      </w: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002"/>
      </w:tblGrid>
      <w:tr w:rsidR="000A4CA0" w:rsidRPr="00D22125" w14:paraId="2106FCD6" w14:textId="77777777" w:rsidTr="00C869E5">
        <w:tc>
          <w:tcPr>
            <w:tcW w:w="1101" w:type="dxa"/>
            <w:vAlign w:val="center"/>
          </w:tcPr>
          <w:p w14:paraId="7B75C36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4" w:type="dxa"/>
            <w:vAlign w:val="center"/>
          </w:tcPr>
          <w:p w14:paraId="6FD66C3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393" w:type="dxa"/>
            <w:vAlign w:val="center"/>
          </w:tcPr>
          <w:p w14:paraId="1003129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002" w:type="dxa"/>
          </w:tcPr>
          <w:p w14:paraId="60ECE7C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Дата </w:t>
            </w:r>
          </w:p>
          <w:p w14:paraId="7B84644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</w:tr>
      <w:tr w:rsidR="000A4CA0" w:rsidRPr="00D22125" w14:paraId="25D2990F" w14:textId="77777777" w:rsidTr="00C869E5">
        <w:tc>
          <w:tcPr>
            <w:tcW w:w="1101" w:type="dxa"/>
            <w:vAlign w:val="center"/>
          </w:tcPr>
          <w:p w14:paraId="241E74E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4" w:type="dxa"/>
            <w:vAlign w:val="center"/>
          </w:tcPr>
          <w:p w14:paraId="3F76E575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Стойки игрока.</w:t>
            </w:r>
          </w:p>
        </w:tc>
        <w:tc>
          <w:tcPr>
            <w:tcW w:w="2393" w:type="dxa"/>
            <w:vAlign w:val="center"/>
          </w:tcPr>
          <w:p w14:paraId="4F4D8DC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D45B23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3DE5225" w14:textId="77777777" w:rsidTr="00C869E5">
        <w:tc>
          <w:tcPr>
            <w:tcW w:w="1101" w:type="dxa"/>
            <w:vAlign w:val="center"/>
          </w:tcPr>
          <w:p w14:paraId="1B46AD6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4" w:type="dxa"/>
            <w:vAlign w:val="center"/>
          </w:tcPr>
          <w:p w14:paraId="0176A01C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Перемещения в стойке приставными шагами: правым, левым боком, лицом вперёд.</w:t>
            </w:r>
          </w:p>
        </w:tc>
        <w:tc>
          <w:tcPr>
            <w:tcW w:w="2393" w:type="dxa"/>
            <w:vAlign w:val="center"/>
          </w:tcPr>
          <w:p w14:paraId="3EE9104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E22B09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C9EA5A9" w14:textId="77777777" w:rsidTr="00C869E5">
        <w:tc>
          <w:tcPr>
            <w:tcW w:w="1101" w:type="dxa"/>
            <w:vAlign w:val="center"/>
          </w:tcPr>
          <w:p w14:paraId="630250D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4" w:type="dxa"/>
            <w:vAlign w:val="center"/>
          </w:tcPr>
          <w:p w14:paraId="6AE474E3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5965236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80CC2E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4179FD8" w14:textId="77777777" w:rsidTr="008A2FE7">
        <w:tc>
          <w:tcPr>
            <w:tcW w:w="1101" w:type="dxa"/>
            <w:vAlign w:val="center"/>
          </w:tcPr>
          <w:p w14:paraId="2D461AA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14:paraId="7578BBAC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2393" w:type="dxa"/>
            <w:vAlign w:val="center"/>
          </w:tcPr>
          <w:p w14:paraId="33C4BB3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D4FA91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2C12150" w14:textId="77777777" w:rsidTr="008A2FE7">
        <w:tc>
          <w:tcPr>
            <w:tcW w:w="1101" w:type="dxa"/>
            <w:vAlign w:val="center"/>
          </w:tcPr>
          <w:p w14:paraId="695BE0E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5-6</w:t>
            </w:r>
          </w:p>
        </w:tc>
        <w:tc>
          <w:tcPr>
            <w:tcW w:w="3684" w:type="dxa"/>
          </w:tcPr>
          <w:p w14:paraId="04D104E6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передачи сверху двумя руками вперёд-вверх.</w:t>
            </w:r>
          </w:p>
        </w:tc>
        <w:tc>
          <w:tcPr>
            <w:tcW w:w="2393" w:type="dxa"/>
            <w:vAlign w:val="center"/>
          </w:tcPr>
          <w:p w14:paraId="61B5976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0E7D94C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C1EA74A" w14:textId="77777777" w:rsidTr="00C869E5">
        <w:tc>
          <w:tcPr>
            <w:tcW w:w="1101" w:type="dxa"/>
            <w:vAlign w:val="center"/>
          </w:tcPr>
          <w:p w14:paraId="4627A21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7-8</w:t>
            </w:r>
          </w:p>
        </w:tc>
        <w:tc>
          <w:tcPr>
            <w:tcW w:w="3684" w:type="dxa"/>
            <w:vAlign w:val="center"/>
          </w:tcPr>
          <w:p w14:paraId="79818C97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передачи сверху двумя руками в прыжке (вдоль сетки и через сетку).</w:t>
            </w:r>
          </w:p>
        </w:tc>
        <w:tc>
          <w:tcPr>
            <w:tcW w:w="2393" w:type="dxa"/>
            <w:vAlign w:val="center"/>
          </w:tcPr>
          <w:p w14:paraId="79FB7DF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401BF8A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DE02EC7" w14:textId="77777777" w:rsidTr="008A2FE7">
        <w:tc>
          <w:tcPr>
            <w:tcW w:w="1101" w:type="dxa"/>
            <w:vAlign w:val="center"/>
          </w:tcPr>
          <w:p w14:paraId="0F04711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684" w:type="dxa"/>
          </w:tcPr>
          <w:p w14:paraId="38734377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передачи снизу двумя руками над собой.</w:t>
            </w:r>
          </w:p>
        </w:tc>
        <w:tc>
          <w:tcPr>
            <w:tcW w:w="2393" w:type="dxa"/>
            <w:vAlign w:val="center"/>
          </w:tcPr>
          <w:p w14:paraId="38F00A5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BC98AD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63F6A3D" w14:textId="77777777" w:rsidTr="008A2FE7">
        <w:tc>
          <w:tcPr>
            <w:tcW w:w="1101" w:type="dxa"/>
            <w:vAlign w:val="center"/>
          </w:tcPr>
          <w:p w14:paraId="0C6F45A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684" w:type="dxa"/>
          </w:tcPr>
          <w:p w14:paraId="23D0352B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передачи снизу двумя руками в парах.</w:t>
            </w:r>
          </w:p>
        </w:tc>
        <w:tc>
          <w:tcPr>
            <w:tcW w:w="2393" w:type="dxa"/>
            <w:vAlign w:val="center"/>
          </w:tcPr>
          <w:p w14:paraId="0594851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2DC3A93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B77EAA0" w14:textId="77777777" w:rsidTr="008A2FE7">
        <w:tc>
          <w:tcPr>
            <w:tcW w:w="1101" w:type="dxa"/>
            <w:vAlign w:val="center"/>
          </w:tcPr>
          <w:p w14:paraId="09DB760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11-12</w:t>
            </w:r>
          </w:p>
        </w:tc>
        <w:tc>
          <w:tcPr>
            <w:tcW w:w="3684" w:type="dxa"/>
          </w:tcPr>
          <w:p w14:paraId="434C02DF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верхней прямой подачи.</w:t>
            </w:r>
          </w:p>
        </w:tc>
        <w:tc>
          <w:tcPr>
            <w:tcW w:w="2393" w:type="dxa"/>
            <w:vAlign w:val="center"/>
          </w:tcPr>
          <w:p w14:paraId="5617096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4CD110A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11A9973" w14:textId="77777777" w:rsidTr="008A2FE7">
        <w:tc>
          <w:tcPr>
            <w:tcW w:w="1101" w:type="dxa"/>
            <w:vAlign w:val="center"/>
          </w:tcPr>
          <w:p w14:paraId="1270B27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684" w:type="dxa"/>
          </w:tcPr>
          <w:p w14:paraId="087AB3B5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664CD6A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2CD2E15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7325DCEF" w14:textId="77777777" w:rsidTr="008A2FE7">
        <w:tc>
          <w:tcPr>
            <w:tcW w:w="1101" w:type="dxa"/>
            <w:vAlign w:val="center"/>
          </w:tcPr>
          <w:p w14:paraId="647D8D0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684" w:type="dxa"/>
          </w:tcPr>
          <w:p w14:paraId="3F97D428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физических качеств.</w:t>
            </w:r>
          </w:p>
        </w:tc>
        <w:tc>
          <w:tcPr>
            <w:tcW w:w="2393" w:type="dxa"/>
            <w:vAlign w:val="center"/>
          </w:tcPr>
          <w:p w14:paraId="3EB2C61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B67409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53A443E" w14:textId="77777777" w:rsidTr="008A2FE7">
        <w:tc>
          <w:tcPr>
            <w:tcW w:w="1101" w:type="dxa"/>
            <w:vAlign w:val="center"/>
          </w:tcPr>
          <w:p w14:paraId="0E99B53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15-16</w:t>
            </w:r>
          </w:p>
        </w:tc>
        <w:tc>
          <w:tcPr>
            <w:tcW w:w="3684" w:type="dxa"/>
          </w:tcPr>
          <w:p w14:paraId="39CA94BE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прямого нападающего удара.</w:t>
            </w:r>
          </w:p>
        </w:tc>
        <w:tc>
          <w:tcPr>
            <w:tcW w:w="2393" w:type="dxa"/>
            <w:vAlign w:val="center"/>
          </w:tcPr>
          <w:p w14:paraId="2BB8FD9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72E6398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20A9D74" w14:textId="77777777" w:rsidTr="008A2FE7">
        <w:tc>
          <w:tcPr>
            <w:tcW w:w="1101" w:type="dxa"/>
            <w:vAlign w:val="center"/>
          </w:tcPr>
          <w:p w14:paraId="2758C19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684" w:type="dxa"/>
          </w:tcPr>
          <w:p w14:paraId="130760C6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мяча снизу двумя руками.</w:t>
            </w:r>
          </w:p>
        </w:tc>
        <w:tc>
          <w:tcPr>
            <w:tcW w:w="2393" w:type="dxa"/>
            <w:vAlign w:val="center"/>
          </w:tcPr>
          <w:p w14:paraId="1D18582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9F9DFC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56B361A3" w14:textId="77777777" w:rsidTr="008A2FE7">
        <w:tc>
          <w:tcPr>
            <w:tcW w:w="1101" w:type="dxa"/>
            <w:vAlign w:val="center"/>
          </w:tcPr>
          <w:p w14:paraId="3C471B8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3684" w:type="dxa"/>
          </w:tcPr>
          <w:p w14:paraId="0EF88A60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2393" w:type="dxa"/>
            <w:vAlign w:val="center"/>
          </w:tcPr>
          <w:p w14:paraId="6FE1476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07D6C6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56829B3D" w14:textId="77777777" w:rsidTr="008A2FE7">
        <w:tc>
          <w:tcPr>
            <w:tcW w:w="1101" w:type="dxa"/>
            <w:vAlign w:val="center"/>
          </w:tcPr>
          <w:p w14:paraId="3AB57DF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684" w:type="dxa"/>
          </w:tcPr>
          <w:p w14:paraId="5FAF093B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мяча сверху двумя руками.</w:t>
            </w:r>
          </w:p>
        </w:tc>
        <w:tc>
          <w:tcPr>
            <w:tcW w:w="2393" w:type="dxa"/>
            <w:vAlign w:val="center"/>
          </w:tcPr>
          <w:p w14:paraId="590210B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F485F7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BB66D02" w14:textId="77777777" w:rsidTr="008A2FE7">
        <w:tc>
          <w:tcPr>
            <w:tcW w:w="1101" w:type="dxa"/>
            <w:vAlign w:val="center"/>
          </w:tcPr>
          <w:p w14:paraId="6B8A528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20-21</w:t>
            </w:r>
          </w:p>
        </w:tc>
        <w:tc>
          <w:tcPr>
            <w:tcW w:w="3684" w:type="dxa"/>
          </w:tcPr>
          <w:p w14:paraId="348D811A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приёма мяча, отражённого сеткой.</w:t>
            </w:r>
          </w:p>
        </w:tc>
        <w:tc>
          <w:tcPr>
            <w:tcW w:w="2393" w:type="dxa"/>
            <w:vAlign w:val="center"/>
          </w:tcPr>
          <w:p w14:paraId="339E9DC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6717EB9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AE708DB" w14:textId="77777777" w:rsidTr="008A2FE7">
        <w:tc>
          <w:tcPr>
            <w:tcW w:w="1101" w:type="dxa"/>
            <w:vAlign w:val="center"/>
          </w:tcPr>
          <w:p w14:paraId="4080951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684" w:type="dxa"/>
          </w:tcPr>
          <w:p w14:paraId="1FE418AD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0C937AB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0D79E7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3E314EB" w14:textId="77777777" w:rsidTr="008A2FE7">
        <w:tc>
          <w:tcPr>
            <w:tcW w:w="1101" w:type="dxa"/>
            <w:vAlign w:val="center"/>
          </w:tcPr>
          <w:p w14:paraId="4C4B9A4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684" w:type="dxa"/>
          </w:tcPr>
          <w:p w14:paraId="0B6AF5D5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одиночного блокирования.</w:t>
            </w:r>
          </w:p>
        </w:tc>
        <w:tc>
          <w:tcPr>
            <w:tcW w:w="2393" w:type="dxa"/>
            <w:vAlign w:val="center"/>
          </w:tcPr>
          <w:p w14:paraId="2165A3E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34D9F3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969594B" w14:textId="77777777" w:rsidTr="008A2FE7">
        <w:tc>
          <w:tcPr>
            <w:tcW w:w="1101" w:type="dxa"/>
            <w:vAlign w:val="center"/>
          </w:tcPr>
          <w:p w14:paraId="19A65DD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24-25</w:t>
            </w:r>
          </w:p>
        </w:tc>
        <w:tc>
          <w:tcPr>
            <w:tcW w:w="3684" w:type="dxa"/>
          </w:tcPr>
          <w:p w14:paraId="1E6A5B6B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группового блокирования (вдвоём, втроём).</w:t>
            </w:r>
          </w:p>
        </w:tc>
        <w:tc>
          <w:tcPr>
            <w:tcW w:w="2393" w:type="dxa"/>
            <w:vAlign w:val="center"/>
          </w:tcPr>
          <w:p w14:paraId="7141E3B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07C91CF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72E31D9E" w14:textId="77777777" w:rsidTr="008A2FE7">
        <w:tc>
          <w:tcPr>
            <w:tcW w:w="1101" w:type="dxa"/>
            <w:vAlign w:val="center"/>
          </w:tcPr>
          <w:p w14:paraId="69936E1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684" w:type="dxa"/>
          </w:tcPr>
          <w:p w14:paraId="57F3F62C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страховки при блокировании.</w:t>
            </w:r>
          </w:p>
        </w:tc>
        <w:tc>
          <w:tcPr>
            <w:tcW w:w="2393" w:type="dxa"/>
            <w:vAlign w:val="center"/>
          </w:tcPr>
          <w:p w14:paraId="4537D33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9ADFD8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A340C89" w14:textId="77777777" w:rsidTr="008A2FE7">
        <w:tc>
          <w:tcPr>
            <w:tcW w:w="1101" w:type="dxa"/>
            <w:vAlign w:val="center"/>
          </w:tcPr>
          <w:p w14:paraId="0DF43BD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27-28</w:t>
            </w:r>
          </w:p>
        </w:tc>
        <w:tc>
          <w:tcPr>
            <w:tcW w:w="3684" w:type="dxa"/>
          </w:tcPr>
          <w:p w14:paraId="6DA8BAA3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индивидуальных тактических действия в нападении, защите.</w:t>
            </w:r>
          </w:p>
        </w:tc>
        <w:tc>
          <w:tcPr>
            <w:tcW w:w="2393" w:type="dxa"/>
            <w:vAlign w:val="center"/>
          </w:tcPr>
          <w:p w14:paraId="7D0CF20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74ACF4B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A645739" w14:textId="77777777" w:rsidTr="008A2FE7">
        <w:tc>
          <w:tcPr>
            <w:tcW w:w="1101" w:type="dxa"/>
            <w:vAlign w:val="center"/>
          </w:tcPr>
          <w:p w14:paraId="29D19C5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29-30</w:t>
            </w:r>
          </w:p>
        </w:tc>
        <w:tc>
          <w:tcPr>
            <w:tcW w:w="3684" w:type="dxa"/>
          </w:tcPr>
          <w:p w14:paraId="696794C3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групповых тактических действий в нападении, защите.</w:t>
            </w:r>
          </w:p>
        </w:tc>
        <w:tc>
          <w:tcPr>
            <w:tcW w:w="2393" w:type="dxa"/>
            <w:vAlign w:val="center"/>
          </w:tcPr>
          <w:p w14:paraId="45C2F0E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62A0B59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799E6C5" w14:textId="77777777" w:rsidTr="008A2FE7">
        <w:tc>
          <w:tcPr>
            <w:tcW w:w="1101" w:type="dxa"/>
            <w:vAlign w:val="center"/>
          </w:tcPr>
          <w:p w14:paraId="067303F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31-32</w:t>
            </w:r>
          </w:p>
        </w:tc>
        <w:tc>
          <w:tcPr>
            <w:tcW w:w="3684" w:type="dxa"/>
          </w:tcPr>
          <w:p w14:paraId="056C07E8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командных тактических действий в нападении, защите.</w:t>
            </w:r>
          </w:p>
        </w:tc>
        <w:tc>
          <w:tcPr>
            <w:tcW w:w="2393" w:type="dxa"/>
            <w:vAlign w:val="center"/>
          </w:tcPr>
          <w:p w14:paraId="1C77F55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410C154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FAF3BF5" w14:textId="77777777" w:rsidTr="008A2FE7">
        <w:tc>
          <w:tcPr>
            <w:tcW w:w="1101" w:type="dxa"/>
            <w:vAlign w:val="center"/>
          </w:tcPr>
          <w:p w14:paraId="3636C51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684" w:type="dxa"/>
          </w:tcPr>
          <w:p w14:paraId="6E340607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Судейство учебной игры в волейбол.</w:t>
            </w:r>
          </w:p>
        </w:tc>
        <w:tc>
          <w:tcPr>
            <w:tcW w:w="2393" w:type="dxa"/>
            <w:vAlign w:val="center"/>
          </w:tcPr>
          <w:p w14:paraId="5CD8325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D10919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6558B5C" w14:textId="77777777" w:rsidTr="008A2FE7">
        <w:tc>
          <w:tcPr>
            <w:tcW w:w="1101" w:type="dxa"/>
            <w:vAlign w:val="center"/>
          </w:tcPr>
          <w:p w14:paraId="709BECA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684" w:type="dxa"/>
          </w:tcPr>
          <w:p w14:paraId="28D2F440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3FF1019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BD786A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0AD02855" w14:textId="77777777" w:rsidR="000A4CA0" w:rsidRPr="00D22125" w:rsidRDefault="000A4CA0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A80B89" w14:textId="77777777" w:rsidR="000A4CA0" w:rsidRDefault="000A4CA0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84FCA9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DDB650" w14:textId="77777777" w:rsid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A7E982" w14:textId="77777777" w:rsidR="00373B14" w:rsidRPr="00D22125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CF6BA0" w14:textId="67B6273F" w:rsidR="000A4CA0" w:rsidRPr="00D22125" w:rsidRDefault="000A4CA0" w:rsidP="00373B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Календ</w:t>
      </w:r>
      <w:r w:rsidR="0037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арно-тематическое планирование 11</w:t>
      </w:r>
      <w:r w:rsidRPr="00D22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002"/>
      </w:tblGrid>
      <w:tr w:rsidR="000A4CA0" w:rsidRPr="00D22125" w14:paraId="129B7DE4" w14:textId="77777777" w:rsidTr="00C869E5">
        <w:tc>
          <w:tcPr>
            <w:tcW w:w="1101" w:type="dxa"/>
            <w:vAlign w:val="center"/>
          </w:tcPr>
          <w:p w14:paraId="13609F7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4" w:type="dxa"/>
            <w:vAlign w:val="center"/>
          </w:tcPr>
          <w:p w14:paraId="7CD3210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393" w:type="dxa"/>
            <w:vAlign w:val="center"/>
          </w:tcPr>
          <w:p w14:paraId="4AA6E03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002" w:type="dxa"/>
          </w:tcPr>
          <w:p w14:paraId="7EF53DC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Дата </w:t>
            </w:r>
          </w:p>
          <w:p w14:paraId="214FEF4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</w:tr>
      <w:tr w:rsidR="000A4CA0" w:rsidRPr="00D22125" w14:paraId="5604D85C" w14:textId="77777777" w:rsidTr="00C869E5">
        <w:tc>
          <w:tcPr>
            <w:tcW w:w="1101" w:type="dxa"/>
            <w:vAlign w:val="center"/>
          </w:tcPr>
          <w:p w14:paraId="72395A6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4" w:type="dxa"/>
            <w:vAlign w:val="center"/>
          </w:tcPr>
          <w:p w14:paraId="1D4E4C08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Стойки игрока.</w:t>
            </w:r>
          </w:p>
        </w:tc>
        <w:tc>
          <w:tcPr>
            <w:tcW w:w="2393" w:type="dxa"/>
            <w:vAlign w:val="center"/>
          </w:tcPr>
          <w:p w14:paraId="5FC7994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75153B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246CFEA" w14:textId="77777777" w:rsidTr="00C869E5">
        <w:tc>
          <w:tcPr>
            <w:tcW w:w="1101" w:type="dxa"/>
            <w:vAlign w:val="center"/>
          </w:tcPr>
          <w:p w14:paraId="12ED359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4" w:type="dxa"/>
            <w:vAlign w:val="center"/>
          </w:tcPr>
          <w:p w14:paraId="312C9D9F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Перемещения в стойке приставными шагами: правым, левым боком, лицом вперёд.</w:t>
            </w:r>
          </w:p>
        </w:tc>
        <w:tc>
          <w:tcPr>
            <w:tcW w:w="2393" w:type="dxa"/>
            <w:vAlign w:val="center"/>
          </w:tcPr>
          <w:p w14:paraId="17A79B1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3F6131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795A721" w14:textId="77777777" w:rsidTr="00C869E5">
        <w:tc>
          <w:tcPr>
            <w:tcW w:w="1101" w:type="dxa"/>
            <w:vAlign w:val="center"/>
          </w:tcPr>
          <w:p w14:paraId="51A3223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4" w:type="dxa"/>
            <w:vAlign w:val="center"/>
          </w:tcPr>
          <w:p w14:paraId="7A639800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59CB2EE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2D384A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7B70DEDC" w14:textId="77777777" w:rsidTr="00A64D0E">
        <w:tc>
          <w:tcPr>
            <w:tcW w:w="1101" w:type="dxa"/>
            <w:vAlign w:val="center"/>
          </w:tcPr>
          <w:p w14:paraId="7339855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4" w:type="dxa"/>
          </w:tcPr>
          <w:p w14:paraId="00BE1B9A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2393" w:type="dxa"/>
            <w:vAlign w:val="center"/>
          </w:tcPr>
          <w:p w14:paraId="18359C1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BB2F51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709B83F" w14:textId="77777777" w:rsidTr="00A64D0E">
        <w:tc>
          <w:tcPr>
            <w:tcW w:w="1101" w:type="dxa"/>
            <w:vAlign w:val="center"/>
          </w:tcPr>
          <w:p w14:paraId="3422974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84" w:type="dxa"/>
          </w:tcPr>
          <w:p w14:paraId="2E136F1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передачи сверху двумя руками вперёд-вверх.</w:t>
            </w:r>
          </w:p>
        </w:tc>
        <w:tc>
          <w:tcPr>
            <w:tcW w:w="2393" w:type="dxa"/>
            <w:vAlign w:val="center"/>
          </w:tcPr>
          <w:p w14:paraId="3A98AFF3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EA2CFC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51B3AED2" w14:textId="77777777" w:rsidTr="00C869E5">
        <w:tc>
          <w:tcPr>
            <w:tcW w:w="1101" w:type="dxa"/>
            <w:vAlign w:val="center"/>
          </w:tcPr>
          <w:p w14:paraId="6AEE102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6-7</w:t>
            </w:r>
          </w:p>
        </w:tc>
        <w:tc>
          <w:tcPr>
            <w:tcW w:w="3684" w:type="dxa"/>
            <w:vAlign w:val="center"/>
          </w:tcPr>
          <w:p w14:paraId="49EE2B5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передачи сверху двумя руками в прыжке (вдоль сетки и через сетку).</w:t>
            </w:r>
          </w:p>
        </w:tc>
        <w:tc>
          <w:tcPr>
            <w:tcW w:w="2393" w:type="dxa"/>
            <w:vAlign w:val="center"/>
          </w:tcPr>
          <w:p w14:paraId="51008E2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1D5B46B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3F96756" w14:textId="77777777" w:rsidTr="00C869E5">
        <w:tc>
          <w:tcPr>
            <w:tcW w:w="1101" w:type="dxa"/>
            <w:vAlign w:val="center"/>
          </w:tcPr>
          <w:p w14:paraId="754682C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84" w:type="dxa"/>
            <w:vAlign w:val="center"/>
          </w:tcPr>
          <w:p w14:paraId="2D1514D8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передачи сверху двумя руками, стоя спиной в направлении передачи.</w:t>
            </w:r>
          </w:p>
        </w:tc>
        <w:tc>
          <w:tcPr>
            <w:tcW w:w="2393" w:type="dxa"/>
            <w:vAlign w:val="center"/>
          </w:tcPr>
          <w:p w14:paraId="1CCD6DA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FF34DB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76A75BF4" w14:textId="77777777" w:rsidTr="00A64D0E">
        <w:tc>
          <w:tcPr>
            <w:tcW w:w="1101" w:type="dxa"/>
            <w:vAlign w:val="center"/>
          </w:tcPr>
          <w:p w14:paraId="11FDF96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684" w:type="dxa"/>
          </w:tcPr>
          <w:p w14:paraId="5755AFDF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Передача снизу двумя руками над собой.</w:t>
            </w:r>
          </w:p>
        </w:tc>
        <w:tc>
          <w:tcPr>
            <w:tcW w:w="2393" w:type="dxa"/>
            <w:vAlign w:val="center"/>
          </w:tcPr>
          <w:p w14:paraId="0D48D47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E0C3DB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416D2C5" w14:textId="77777777" w:rsidTr="00A64D0E">
        <w:tc>
          <w:tcPr>
            <w:tcW w:w="1101" w:type="dxa"/>
            <w:vAlign w:val="center"/>
          </w:tcPr>
          <w:p w14:paraId="0D7FA9B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684" w:type="dxa"/>
          </w:tcPr>
          <w:p w14:paraId="759F6224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Передача снизу двумя руками в парах.</w:t>
            </w:r>
          </w:p>
        </w:tc>
        <w:tc>
          <w:tcPr>
            <w:tcW w:w="2393" w:type="dxa"/>
            <w:vAlign w:val="center"/>
          </w:tcPr>
          <w:p w14:paraId="7E84FEE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F33DFA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8E1B8EA" w14:textId="77777777" w:rsidTr="00A64D0E">
        <w:tc>
          <w:tcPr>
            <w:tcW w:w="1101" w:type="dxa"/>
            <w:vAlign w:val="center"/>
          </w:tcPr>
          <w:p w14:paraId="4AA09AA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684" w:type="dxa"/>
          </w:tcPr>
          <w:p w14:paraId="0E5985EF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верхней прямой подачи.</w:t>
            </w:r>
          </w:p>
        </w:tc>
        <w:tc>
          <w:tcPr>
            <w:tcW w:w="2393" w:type="dxa"/>
            <w:vAlign w:val="center"/>
          </w:tcPr>
          <w:p w14:paraId="1B73DB1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46A812B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87A72CD" w14:textId="77777777" w:rsidTr="00A64D0E">
        <w:tc>
          <w:tcPr>
            <w:tcW w:w="1101" w:type="dxa"/>
            <w:vAlign w:val="center"/>
          </w:tcPr>
          <w:p w14:paraId="467FADB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12-13</w:t>
            </w:r>
          </w:p>
        </w:tc>
        <w:tc>
          <w:tcPr>
            <w:tcW w:w="3684" w:type="dxa"/>
          </w:tcPr>
          <w:p w14:paraId="2B3834FA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подачи в прыжке.</w:t>
            </w:r>
          </w:p>
        </w:tc>
        <w:tc>
          <w:tcPr>
            <w:tcW w:w="2393" w:type="dxa"/>
            <w:vAlign w:val="center"/>
          </w:tcPr>
          <w:p w14:paraId="26551916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29B038A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92AD24F" w14:textId="77777777" w:rsidTr="00A64D0E">
        <w:tc>
          <w:tcPr>
            <w:tcW w:w="1101" w:type="dxa"/>
            <w:vAlign w:val="center"/>
          </w:tcPr>
          <w:p w14:paraId="3C930049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684" w:type="dxa"/>
          </w:tcPr>
          <w:p w14:paraId="6E7EB3E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физических качеств.</w:t>
            </w:r>
          </w:p>
        </w:tc>
        <w:tc>
          <w:tcPr>
            <w:tcW w:w="2393" w:type="dxa"/>
            <w:vAlign w:val="center"/>
          </w:tcPr>
          <w:p w14:paraId="0DC7A3E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EE7440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DCDDD3E" w14:textId="77777777" w:rsidTr="00A64D0E">
        <w:tc>
          <w:tcPr>
            <w:tcW w:w="1101" w:type="dxa"/>
            <w:vAlign w:val="center"/>
          </w:tcPr>
          <w:p w14:paraId="0AD2F8E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684" w:type="dxa"/>
          </w:tcPr>
          <w:p w14:paraId="5AA314A6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прямого нападающего удара.</w:t>
            </w:r>
          </w:p>
        </w:tc>
        <w:tc>
          <w:tcPr>
            <w:tcW w:w="2393" w:type="dxa"/>
            <w:vAlign w:val="center"/>
          </w:tcPr>
          <w:p w14:paraId="3D5C0BA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0F370BD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7AB5717D" w14:textId="77777777" w:rsidTr="00A64D0E">
        <w:tc>
          <w:tcPr>
            <w:tcW w:w="1101" w:type="dxa"/>
            <w:vAlign w:val="center"/>
          </w:tcPr>
          <w:p w14:paraId="6DAD7ED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16-17</w:t>
            </w:r>
          </w:p>
        </w:tc>
        <w:tc>
          <w:tcPr>
            <w:tcW w:w="3684" w:type="dxa"/>
          </w:tcPr>
          <w:p w14:paraId="33E71C53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нападающего удара с переводом вправо (влево).</w:t>
            </w:r>
          </w:p>
        </w:tc>
        <w:tc>
          <w:tcPr>
            <w:tcW w:w="2393" w:type="dxa"/>
            <w:vAlign w:val="center"/>
          </w:tcPr>
          <w:p w14:paraId="4436747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781FE58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1A84E26E" w14:textId="77777777" w:rsidTr="00A64D0E">
        <w:tc>
          <w:tcPr>
            <w:tcW w:w="1101" w:type="dxa"/>
            <w:vAlign w:val="center"/>
          </w:tcPr>
          <w:p w14:paraId="1DCFB59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684" w:type="dxa"/>
          </w:tcPr>
          <w:p w14:paraId="4475E1A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2393" w:type="dxa"/>
            <w:vAlign w:val="center"/>
          </w:tcPr>
          <w:p w14:paraId="795DC8C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1DECA50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024332D" w14:textId="77777777" w:rsidTr="00A64D0E">
        <w:tc>
          <w:tcPr>
            <w:tcW w:w="1101" w:type="dxa"/>
            <w:vAlign w:val="center"/>
          </w:tcPr>
          <w:p w14:paraId="76EF4F5A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684" w:type="dxa"/>
          </w:tcPr>
          <w:p w14:paraId="55C43524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мяча снизу, сверху двумя руками.</w:t>
            </w:r>
          </w:p>
        </w:tc>
        <w:tc>
          <w:tcPr>
            <w:tcW w:w="2393" w:type="dxa"/>
            <w:vAlign w:val="center"/>
          </w:tcPr>
          <w:p w14:paraId="6337933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6618CAA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5C4376D8" w14:textId="77777777" w:rsidTr="00A64D0E">
        <w:tc>
          <w:tcPr>
            <w:tcW w:w="1101" w:type="dxa"/>
            <w:vAlign w:val="center"/>
          </w:tcPr>
          <w:p w14:paraId="67CC2780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20-21</w:t>
            </w:r>
          </w:p>
        </w:tc>
        <w:tc>
          <w:tcPr>
            <w:tcW w:w="3684" w:type="dxa"/>
          </w:tcPr>
          <w:p w14:paraId="1E1457C2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приёма мяча, отражённого сеткой.</w:t>
            </w:r>
          </w:p>
        </w:tc>
        <w:tc>
          <w:tcPr>
            <w:tcW w:w="2393" w:type="dxa"/>
            <w:vAlign w:val="center"/>
          </w:tcPr>
          <w:p w14:paraId="0D77636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382E1E0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6AE97C2" w14:textId="77777777" w:rsidTr="00A64D0E">
        <w:tc>
          <w:tcPr>
            <w:tcW w:w="1101" w:type="dxa"/>
            <w:vAlign w:val="center"/>
          </w:tcPr>
          <w:p w14:paraId="2333170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684" w:type="dxa"/>
          </w:tcPr>
          <w:p w14:paraId="7A086513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 развивающие физические способности.</w:t>
            </w:r>
          </w:p>
        </w:tc>
        <w:tc>
          <w:tcPr>
            <w:tcW w:w="2393" w:type="dxa"/>
            <w:vAlign w:val="center"/>
          </w:tcPr>
          <w:p w14:paraId="2F1A86C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27B2853F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5CA1BE07" w14:textId="77777777" w:rsidTr="00A64D0E">
        <w:tc>
          <w:tcPr>
            <w:tcW w:w="1101" w:type="dxa"/>
            <w:vAlign w:val="center"/>
          </w:tcPr>
          <w:p w14:paraId="7300A718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684" w:type="dxa"/>
          </w:tcPr>
          <w:p w14:paraId="7B1737B4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одиночного блокирования.</w:t>
            </w:r>
          </w:p>
        </w:tc>
        <w:tc>
          <w:tcPr>
            <w:tcW w:w="2393" w:type="dxa"/>
            <w:vAlign w:val="center"/>
          </w:tcPr>
          <w:p w14:paraId="44C0FB7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3A7CB11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21F60AF5" w14:textId="77777777" w:rsidTr="00A64D0E">
        <w:tc>
          <w:tcPr>
            <w:tcW w:w="1101" w:type="dxa"/>
            <w:vAlign w:val="center"/>
          </w:tcPr>
          <w:p w14:paraId="4403FF1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24-25</w:t>
            </w:r>
          </w:p>
        </w:tc>
        <w:tc>
          <w:tcPr>
            <w:tcW w:w="3684" w:type="dxa"/>
          </w:tcPr>
          <w:p w14:paraId="685EDCF1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группового блокирования (вдвоём, втроём).</w:t>
            </w:r>
          </w:p>
        </w:tc>
        <w:tc>
          <w:tcPr>
            <w:tcW w:w="2393" w:type="dxa"/>
            <w:vAlign w:val="center"/>
          </w:tcPr>
          <w:p w14:paraId="1A4EE87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6039BC3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6F050945" w14:textId="77777777" w:rsidTr="00A64D0E">
        <w:tc>
          <w:tcPr>
            <w:tcW w:w="1101" w:type="dxa"/>
            <w:vAlign w:val="center"/>
          </w:tcPr>
          <w:p w14:paraId="770F1A5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684" w:type="dxa"/>
          </w:tcPr>
          <w:p w14:paraId="1972646F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страховки при блокировании.</w:t>
            </w:r>
          </w:p>
        </w:tc>
        <w:tc>
          <w:tcPr>
            <w:tcW w:w="2393" w:type="dxa"/>
            <w:vAlign w:val="center"/>
          </w:tcPr>
          <w:p w14:paraId="5483AE4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5AC2676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3D55A55A" w14:textId="77777777" w:rsidTr="00A64D0E">
        <w:tc>
          <w:tcPr>
            <w:tcW w:w="1101" w:type="dxa"/>
            <w:vAlign w:val="center"/>
          </w:tcPr>
          <w:p w14:paraId="2F4180C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27-28</w:t>
            </w:r>
          </w:p>
        </w:tc>
        <w:tc>
          <w:tcPr>
            <w:tcW w:w="3684" w:type="dxa"/>
          </w:tcPr>
          <w:p w14:paraId="7EF5E433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индивидуальных тактических действия в нападении, защите.</w:t>
            </w:r>
          </w:p>
        </w:tc>
        <w:tc>
          <w:tcPr>
            <w:tcW w:w="2393" w:type="dxa"/>
            <w:vAlign w:val="center"/>
          </w:tcPr>
          <w:p w14:paraId="3A40622D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30336AE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0BB6F834" w14:textId="77777777" w:rsidTr="00A64D0E">
        <w:tc>
          <w:tcPr>
            <w:tcW w:w="1101" w:type="dxa"/>
            <w:vAlign w:val="center"/>
          </w:tcPr>
          <w:p w14:paraId="19B5360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29-30</w:t>
            </w:r>
          </w:p>
        </w:tc>
        <w:tc>
          <w:tcPr>
            <w:tcW w:w="3684" w:type="dxa"/>
          </w:tcPr>
          <w:p w14:paraId="57E582B4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групповых тактических действий в нападении, защите.</w:t>
            </w:r>
          </w:p>
        </w:tc>
        <w:tc>
          <w:tcPr>
            <w:tcW w:w="2393" w:type="dxa"/>
            <w:vAlign w:val="center"/>
          </w:tcPr>
          <w:p w14:paraId="1AD4120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54C459D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51D5B353" w14:textId="77777777" w:rsidTr="00A64D0E">
        <w:tc>
          <w:tcPr>
            <w:tcW w:w="1101" w:type="dxa"/>
            <w:vAlign w:val="center"/>
          </w:tcPr>
          <w:p w14:paraId="055CA2BC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31-32</w:t>
            </w:r>
          </w:p>
        </w:tc>
        <w:tc>
          <w:tcPr>
            <w:tcW w:w="3684" w:type="dxa"/>
          </w:tcPr>
          <w:p w14:paraId="4DDBB07B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командных тактических действий в нападении, защите.</w:t>
            </w:r>
          </w:p>
        </w:tc>
        <w:tc>
          <w:tcPr>
            <w:tcW w:w="2393" w:type="dxa"/>
            <w:vAlign w:val="center"/>
          </w:tcPr>
          <w:p w14:paraId="000E42A4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14:paraId="3E1F4CE5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4329782D" w14:textId="77777777" w:rsidTr="00A64D0E">
        <w:tc>
          <w:tcPr>
            <w:tcW w:w="1101" w:type="dxa"/>
            <w:vAlign w:val="center"/>
          </w:tcPr>
          <w:p w14:paraId="0E4D5F3B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684" w:type="dxa"/>
          </w:tcPr>
          <w:p w14:paraId="494B1960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Судейство учебной игры в волейбол.</w:t>
            </w:r>
          </w:p>
        </w:tc>
        <w:tc>
          <w:tcPr>
            <w:tcW w:w="2393" w:type="dxa"/>
            <w:vAlign w:val="center"/>
          </w:tcPr>
          <w:p w14:paraId="6119418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20F3C717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4CA0" w:rsidRPr="00D22125" w14:paraId="76817306" w14:textId="77777777" w:rsidTr="00A64D0E">
        <w:tc>
          <w:tcPr>
            <w:tcW w:w="1101" w:type="dxa"/>
            <w:vAlign w:val="center"/>
          </w:tcPr>
          <w:p w14:paraId="28F4206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684" w:type="dxa"/>
          </w:tcPr>
          <w:p w14:paraId="388AEE66" w14:textId="77777777" w:rsidR="000A4CA0" w:rsidRPr="00D22125" w:rsidRDefault="000A4CA0" w:rsidP="00C869E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учебная игра.</w:t>
            </w:r>
          </w:p>
        </w:tc>
        <w:tc>
          <w:tcPr>
            <w:tcW w:w="2393" w:type="dxa"/>
            <w:vAlign w:val="center"/>
          </w:tcPr>
          <w:p w14:paraId="44E88BA2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14:paraId="284191C1" w14:textId="77777777" w:rsidR="000A4CA0" w:rsidRPr="00D22125" w:rsidRDefault="000A4CA0" w:rsidP="00C869E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5F26AC2E" w14:textId="77777777" w:rsidR="000A4CA0" w:rsidRPr="00D22125" w:rsidRDefault="000A4CA0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5DCE2D" w14:textId="77777777" w:rsidR="000A4CA0" w:rsidRDefault="000A4CA0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0F8BE8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563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 занятий</w:t>
      </w:r>
    </w:p>
    <w:p w14:paraId="5576F748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563">
        <w:rPr>
          <w:rFonts w:ascii="Times New Roman" w:hAnsi="Times New Roman" w:cs="Times New Roman"/>
          <w:sz w:val="24"/>
          <w:szCs w:val="24"/>
        </w:rPr>
        <w:t>Для проведения занятий в школе должен быть зал: минимальны</w:t>
      </w:r>
      <w:r>
        <w:rPr>
          <w:rFonts w:ascii="Times New Roman" w:hAnsi="Times New Roman" w:cs="Times New Roman"/>
          <w:sz w:val="24"/>
          <w:szCs w:val="24"/>
        </w:rPr>
        <w:t>е размеры 24 х 12 м.</w:t>
      </w:r>
    </w:p>
    <w:p w14:paraId="4FF9613E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563">
        <w:rPr>
          <w:rFonts w:ascii="Times New Roman" w:hAnsi="Times New Roman" w:cs="Times New Roman"/>
          <w:sz w:val="24"/>
          <w:szCs w:val="24"/>
        </w:rPr>
        <w:t>Для проведения занятий в секции волейбола необходимо иметь след</w:t>
      </w:r>
      <w:r>
        <w:rPr>
          <w:rFonts w:ascii="Times New Roman" w:hAnsi="Times New Roman" w:cs="Times New Roman"/>
          <w:sz w:val="24"/>
          <w:szCs w:val="24"/>
        </w:rPr>
        <w:t>ующее оборудование и инвентарь:</w:t>
      </w:r>
    </w:p>
    <w:p w14:paraId="2D146A6E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Сетка волейбольная - 2 шт.</w:t>
      </w:r>
    </w:p>
    <w:p w14:paraId="0343CED0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Стойки волейбольные - 2 шт.</w:t>
      </w:r>
    </w:p>
    <w:p w14:paraId="5B61B4AA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563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Гимнастические стенки - 6-8 шт.</w:t>
      </w:r>
    </w:p>
    <w:p w14:paraId="4E5CB2F4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Г</w:t>
      </w:r>
      <w:r w:rsidRPr="0054456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мнастические скамейки - 3-4 шт.</w:t>
      </w:r>
    </w:p>
    <w:p w14:paraId="554A1946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Гимнастические маты - 3 шт.</w:t>
      </w:r>
    </w:p>
    <w:p w14:paraId="16B87C15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Скакалки - 30 шт.</w:t>
      </w:r>
    </w:p>
    <w:p w14:paraId="3E7CE973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563">
        <w:rPr>
          <w:rFonts w:ascii="Times New Roman" w:hAnsi="Times New Roman" w:cs="Times New Roman"/>
          <w:sz w:val="24"/>
          <w:szCs w:val="24"/>
        </w:rPr>
        <w:t>7. Мячи</w:t>
      </w:r>
      <w:r>
        <w:rPr>
          <w:rFonts w:ascii="Times New Roman" w:hAnsi="Times New Roman" w:cs="Times New Roman"/>
          <w:sz w:val="24"/>
          <w:szCs w:val="24"/>
        </w:rPr>
        <w:t xml:space="preserve"> набивные (масса 1 кг) - 10 шт.</w:t>
      </w:r>
    </w:p>
    <w:p w14:paraId="5914C6FA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563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Резиновые амортизаторы - 15 шт.</w:t>
      </w:r>
    </w:p>
    <w:p w14:paraId="0D225BBC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563">
        <w:rPr>
          <w:rFonts w:ascii="Times New Roman" w:hAnsi="Times New Roman" w:cs="Times New Roman"/>
          <w:sz w:val="24"/>
          <w:szCs w:val="24"/>
        </w:rPr>
        <w:t xml:space="preserve">9. Мячи </w:t>
      </w:r>
      <w:proofErr w:type="gramStart"/>
      <w:r w:rsidRPr="00544563">
        <w:rPr>
          <w:rFonts w:ascii="Times New Roman" w:hAnsi="Times New Roman" w:cs="Times New Roman"/>
          <w:sz w:val="24"/>
          <w:szCs w:val="24"/>
        </w:rPr>
        <w:t>волейбольны</w:t>
      </w:r>
      <w:r>
        <w:rPr>
          <w:rFonts w:ascii="Times New Roman" w:hAnsi="Times New Roman" w:cs="Times New Roman"/>
          <w:sz w:val="24"/>
          <w:szCs w:val="24"/>
        </w:rPr>
        <w:t>е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 шт.</w:t>
      </w:r>
    </w:p>
    <w:p w14:paraId="7A25F8E2" w14:textId="77777777" w:rsidR="00373B14" w:rsidRPr="00544563" w:rsidRDefault="00373B14" w:rsidP="00373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DE140" w14:textId="77777777" w:rsidR="00373B14" w:rsidRPr="00373B14" w:rsidRDefault="00373B14" w:rsidP="00373B14">
      <w:pPr>
        <w:pStyle w:val="1"/>
        <w:rPr>
          <w:sz w:val="40"/>
        </w:rPr>
      </w:pPr>
      <w:r w:rsidRPr="00373B14">
        <w:rPr>
          <w:sz w:val="40"/>
        </w:rPr>
        <w:t>СПИСОК ЛИТЕРАТУРЫ</w:t>
      </w:r>
    </w:p>
    <w:p w14:paraId="74C714C3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1. Беляев </w:t>
      </w:r>
      <w:proofErr w:type="gramStart"/>
      <w:r w:rsidRPr="00373B14">
        <w:rPr>
          <w:b w:val="0"/>
          <w:sz w:val="23"/>
          <w:szCs w:val="23"/>
        </w:rPr>
        <w:t>А.В..</w:t>
      </w:r>
      <w:proofErr w:type="gramEnd"/>
      <w:r w:rsidRPr="00373B14">
        <w:rPr>
          <w:b w:val="0"/>
          <w:sz w:val="23"/>
          <w:szCs w:val="23"/>
        </w:rPr>
        <w:t xml:space="preserve"> Волейбол на уроке физической культуры. - 2-е изд. - М.: Физкультура и спорт, 2005. - 144 с.</w:t>
      </w:r>
    </w:p>
    <w:p w14:paraId="147465BE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2. Беляев А.В., </w:t>
      </w:r>
      <w:proofErr w:type="spellStart"/>
      <w:r w:rsidRPr="00373B14">
        <w:rPr>
          <w:b w:val="0"/>
          <w:sz w:val="23"/>
          <w:szCs w:val="23"/>
        </w:rPr>
        <w:t>Булыкина</w:t>
      </w:r>
      <w:proofErr w:type="spellEnd"/>
      <w:r w:rsidRPr="00373B14">
        <w:rPr>
          <w:b w:val="0"/>
          <w:sz w:val="23"/>
          <w:szCs w:val="23"/>
        </w:rPr>
        <w:t xml:space="preserve"> Л.В. Волейбол: теория и методика тренировки. - М.: Физкультура и спорт, 2007. - 184 с.</w:t>
      </w:r>
    </w:p>
    <w:p w14:paraId="506FE8E3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>3. Беляев А.В., Савин М.В. Волейбол: Учебник для вузов ФК. - М., 2002. - 368 с.</w:t>
      </w:r>
    </w:p>
    <w:p w14:paraId="70463583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4. Волейбол: Учебник для вузов </w:t>
      </w:r>
      <w:proofErr w:type="gramStart"/>
      <w:r w:rsidRPr="00373B14">
        <w:rPr>
          <w:b w:val="0"/>
          <w:sz w:val="23"/>
          <w:szCs w:val="23"/>
        </w:rPr>
        <w:t>ФК./</w:t>
      </w:r>
      <w:proofErr w:type="gramEnd"/>
      <w:r w:rsidRPr="00373B14">
        <w:rPr>
          <w:b w:val="0"/>
          <w:sz w:val="23"/>
          <w:szCs w:val="23"/>
        </w:rPr>
        <w:t xml:space="preserve"> Под ред. </w:t>
      </w:r>
      <w:proofErr w:type="spellStart"/>
      <w:r w:rsidRPr="00373B14">
        <w:rPr>
          <w:b w:val="0"/>
          <w:sz w:val="23"/>
          <w:szCs w:val="23"/>
        </w:rPr>
        <w:t>Клещева</w:t>
      </w:r>
      <w:proofErr w:type="spellEnd"/>
      <w:r w:rsidRPr="00373B14">
        <w:rPr>
          <w:b w:val="0"/>
          <w:sz w:val="23"/>
          <w:szCs w:val="23"/>
        </w:rPr>
        <w:t xml:space="preserve"> Ю.Н., </w:t>
      </w:r>
      <w:proofErr w:type="spellStart"/>
      <w:r w:rsidRPr="00373B14">
        <w:rPr>
          <w:b w:val="0"/>
          <w:sz w:val="23"/>
          <w:szCs w:val="23"/>
        </w:rPr>
        <w:t>Айриянца</w:t>
      </w:r>
      <w:proofErr w:type="spellEnd"/>
      <w:r w:rsidRPr="00373B14">
        <w:rPr>
          <w:b w:val="0"/>
          <w:sz w:val="23"/>
          <w:szCs w:val="23"/>
        </w:rPr>
        <w:t xml:space="preserve"> А.Г. - 3-е изд., </w:t>
      </w:r>
      <w:proofErr w:type="spellStart"/>
      <w:r w:rsidRPr="00373B14">
        <w:rPr>
          <w:b w:val="0"/>
          <w:sz w:val="23"/>
          <w:szCs w:val="23"/>
        </w:rPr>
        <w:t>испр</w:t>
      </w:r>
      <w:proofErr w:type="spellEnd"/>
      <w:r w:rsidRPr="00373B14">
        <w:rPr>
          <w:b w:val="0"/>
          <w:sz w:val="23"/>
          <w:szCs w:val="23"/>
        </w:rPr>
        <w:t>., доп. - М.: Физкультура и спорт, 1985. - 270 с.</w:t>
      </w:r>
    </w:p>
    <w:p w14:paraId="507FD5C1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>5. Волейбол: Учебная программа для детско-юношеских школ олимпийского резерва. - М., 2005. - 112 с.</w:t>
      </w:r>
    </w:p>
    <w:p w14:paraId="53382DFF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>6. Железняк Ю.Д. Юный волейболист: Учеб. пособие для тренеров. - М., 1988. - 192 с.</w:t>
      </w:r>
    </w:p>
    <w:p w14:paraId="2D496428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7. Железняк Ю.Д., </w:t>
      </w:r>
      <w:proofErr w:type="spellStart"/>
      <w:r w:rsidRPr="00373B14">
        <w:rPr>
          <w:b w:val="0"/>
          <w:sz w:val="23"/>
          <w:szCs w:val="23"/>
        </w:rPr>
        <w:t>Ивойлов</w:t>
      </w:r>
      <w:proofErr w:type="spellEnd"/>
      <w:r w:rsidRPr="00373B14">
        <w:rPr>
          <w:b w:val="0"/>
          <w:sz w:val="23"/>
          <w:szCs w:val="23"/>
        </w:rPr>
        <w:t xml:space="preserve"> А.В. Волейбол: Учебник для институтов физической культуры. - http://www.sportlib.ru.</w:t>
      </w:r>
    </w:p>
    <w:p w14:paraId="7394282C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8. Железняк Ю.Д., </w:t>
      </w:r>
      <w:proofErr w:type="spellStart"/>
      <w:r w:rsidRPr="00373B14">
        <w:rPr>
          <w:b w:val="0"/>
          <w:sz w:val="23"/>
          <w:szCs w:val="23"/>
        </w:rPr>
        <w:t>Кунянский</w:t>
      </w:r>
      <w:proofErr w:type="spellEnd"/>
      <w:r w:rsidRPr="00373B14">
        <w:rPr>
          <w:b w:val="0"/>
          <w:sz w:val="23"/>
          <w:szCs w:val="23"/>
        </w:rPr>
        <w:t xml:space="preserve"> В.А. Волейбол: У истоков мастерства /Под ред. Ю.В. </w:t>
      </w:r>
      <w:proofErr w:type="spellStart"/>
      <w:r w:rsidRPr="00373B14">
        <w:rPr>
          <w:b w:val="0"/>
          <w:sz w:val="23"/>
          <w:szCs w:val="23"/>
        </w:rPr>
        <w:t>Питерцева</w:t>
      </w:r>
      <w:proofErr w:type="spellEnd"/>
      <w:r w:rsidRPr="00373B14">
        <w:rPr>
          <w:b w:val="0"/>
          <w:sz w:val="23"/>
          <w:szCs w:val="23"/>
        </w:rPr>
        <w:t>. - М., 1998. - 144 с.</w:t>
      </w:r>
    </w:p>
    <w:p w14:paraId="15D6116E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9. </w:t>
      </w:r>
      <w:proofErr w:type="spellStart"/>
      <w:r w:rsidRPr="00373B14">
        <w:rPr>
          <w:b w:val="0"/>
          <w:sz w:val="23"/>
          <w:szCs w:val="23"/>
        </w:rPr>
        <w:t>Ивойлов</w:t>
      </w:r>
      <w:proofErr w:type="spellEnd"/>
      <w:r w:rsidRPr="00373B14">
        <w:rPr>
          <w:b w:val="0"/>
          <w:sz w:val="23"/>
          <w:szCs w:val="23"/>
        </w:rPr>
        <w:t xml:space="preserve"> А.В. Волейбол. Очерки по биомеханике и методике тренировки. - М., 1981. - 152 с.</w:t>
      </w:r>
    </w:p>
    <w:p w14:paraId="50675CBC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10. </w:t>
      </w:r>
      <w:proofErr w:type="spellStart"/>
      <w:r w:rsidRPr="00373B14">
        <w:rPr>
          <w:b w:val="0"/>
          <w:sz w:val="23"/>
          <w:szCs w:val="23"/>
        </w:rPr>
        <w:t>Ивойлов</w:t>
      </w:r>
      <w:proofErr w:type="spellEnd"/>
      <w:r w:rsidRPr="00373B14">
        <w:rPr>
          <w:b w:val="0"/>
          <w:sz w:val="23"/>
          <w:szCs w:val="23"/>
        </w:rPr>
        <w:t xml:space="preserve"> А.В. Волейбол. Учебное пособие для студентов факультетов физ. воспитания педагогических институтов. - Минск, «</w:t>
      </w:r>
      <w:proofErr w:type="spellStart"/>
      <w:r w:rsidRPr="00373B14">
        <w:rPr>
          <w:b w:val="0"/>
          <w:sz w:val="23"/>
          <w:szCs w:val="23"/>
        </w:rPr>
        <w:t>Вышейш</w:t>
      </w:r>
      <w:proofErr w:type="spellEnd"/>
      <w:r w:rsidRPr="00373B14">
        <w:rPr>
          <w:b w:val="0"/>
          <w:sz w:val="23"/>
          <w:szCs w:val="23"/>
        </w:rPr>
        <w:t>. Школа», 1974. - 288 с.</w:t>
      </w:r>
    </w:p>
    <w:p w14:paraId="285D85D8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11. </w:t>
      </w:r>
      <w:proofErr w:type="spellStart"/>
      <w:r w:rsidRPr="00373B14">
        <w:rPr>
          <w:b w:val="0"/>
          <w:sz w:val="23"/>
          <w:szCs w:val="23"/>
        </w:rPr>
        <w:t>Лопатченко</w:t>
      </w:r>
      <w:proofErr w:type="spellEnd"/>
      <w:r w:rsidRPr="00373B14">
        <w:rPr>
          <w:b w:val="0"/>
          <w:sz w:val="23"/>
          <w:szCs w:val="23"/>
        </w:rPr>
        <w:t xml:space="preserve"> Н.М., Троицкая Л.П., </w:t>
      </w:r>
      <w:proofErr w:type="spellStart"/>
      <w:r w:rsidRPr="00373B14">
        <w:rPr>
          <w:b w:val="0"/>
          <w:sz w:val="23"/>
          <w:szCs w:val="23"/>
        </w:rPr>
        <w:t>Ширямов</w:t>
      </w:r>
      <w:proofErr w:type="spellEnd"/>
      <w:r w:rsidRPr="00373B14">
        <w:rPr>
          <w:b w:val="0"/>
          <w:sz w:val="23"/>
          <w:szCs w:val="23"/>
        </w:rPr>
        <w:t xml:space="preserve"> С.И. Обучение студентов волейболу в Томском государственном </w:t>
      </w:r>
      <w:proofErr w:type="gramStart"/>
      <w:r w:rsidRPr="00373B14">
        <w:rPr>
          <w:b w:val="0"/>
          <w:sz w:val="23"/>
          <w:szCs w:val="23"/>
        </w:rPr>
        <w:t>университете.:</w:t>
      </w:r>
      <w:proofErr w:type="gramEnd"/>
      <w:r w:rsidRPr="00373B14">
        <w:rPr>
          <w:b w:val="0"/>
          <w:sz w:val="23"/>
          <w:szCs w:val="23"/>
        </w:rPr>
        <w:t xml:space="preserve"> Учебное пособие. - Томск, 1996. - 64 с.</w:t>
      </w:r>
    </w:p>
    <w:p w14:paraId="26E47860" w14:textId="77777777" w:rsidR="00373B14" w:rsidRPr="00373B14" w:rsidRDefault="00373B14" w:rsidP="00373B14">
      <w:pPr>
        <w:pStyle w:val="1"/>
        <w:rPr>
          <w:b w:val="0"/>
          <w:sz w:val="23"/>
          <w:szCs w:val="23"/>
        </w:rPr>
      </w:pPr>
      <w:r w:rsidRPr="00373B14">
        <w:rPr>
          <w:b w:val="0"/>
          <w:sz w:val="23"/>
          <w:szCs w:val="23"/>
        </w:rPr>
        <w:t xml:space="preserve">12. Озолин Н.Г. Настольная книга тренера. Наука побеждать. - </w:t>
      </w:r>
      <w:proofErr w:type="gramStart"/>
      <w:r w:rsidRPr="00373B14">
        <w:rPr>
          <w:b w:val="0"/>
          <w:sz w:val="23"/>
          <w:szCs w:val="23"/>
        </w:rPr>
        <w:t>М.:</w:t>
      </w:r>
      <w:proofErr w:type="spellStart"/>
      <w:r w:rsidRPr="00373B14">
        <w:rPr>
          <w:b w:val="0"/>
          <w:sz w:val="23"/>
          <w:szCs w:val="23"/>
        </w:rPr>
        <w:t>Астрель</w:t>
      </w:r>
      <w:proofErr w:type="spellEnd"/>
      <w:proofErr w:type="gramEnd"/>
      <w:r w:rsidRPr="00373B14">
        <w:rPr>
          <w:b w:val="0"/>
          <w:sz w:val="23"/>
          <w:szCs w:val="23"/>
        </w:rPr>
        <w:t>: АСТ, 2006. - 863 с.</w:t>
      </w:r>
    </w:p>
    <w:p w14:paraId="34DE0057" w14:textId="77777777" w:rsidR="00373B14" w:rsidRPr="00373B14" w:rsidRDefault="00373B14" w:rsidP="0085228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73B14" w:rsidRPr="00373B14" w:rsidSect="00C41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47241"/>
    <w:multiLevelType w:val="multilevel"/>
    <w:tmpl w:val="10AA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C40D4A"/>
    <w:multiLevelType w:val="multilevel"/>
    <w:tmpl w:val="EF3C6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E02204"/>
    <w:multiLevelType w:val="multilevel"/>
    <w:tmpl w:val="75AC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C0599F"/>
    <w:multiLevelType w:val="multilevel"/>
    <w:tmpl w:val="19D8B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F97D10"/>
    <w:multiLevelType w:val="multilevel"/>
    <w:tmpl w:val="2654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A20BD"/>
    <w:multiLevelType w:val="multilevel"/>
    <w:tmpl w:val="36B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F3537"/>
    <w:multiLevelType w:val="multilevel"/>
    <w:tmpl w:val="5F688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3D2792"/>
    <w:multiLevelType w:val="multilevel"/>
    <w:tmpl w:val="83CE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8A3A90"/>
    <w:multiLevelType w:val="multilevel"/>
    <w:tmpl w:val="B4F0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162410"/>
    <w:multiLevelType w:val="multilevel"/>
    <w:tmpl w:val="6698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2285"/>
    <w:rsid w:val="000A4CA0"/>
    <w:rsid w:val="00373B14"/>
    <w:rsid w:val="00455254"/>
    <w:rsid w:val="00530D9A"/>
    <w:rsid w:val="00852285"/>
    <w:rsid w:val="00A73388"/>
    <w:rsid w:val="00C41295"/>
    <w:rsid w:val="00CF0DF4"/>
    <w:rsid w:val="00D22125"/>
    <w:rsid w:val="00D764B5"/>
    <w:rsid w:val="00EA7CAC"/>
    <w:rsid w:val="00E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C3A59"/>
  <w15:docId w15:val="{6BC4F4E4-378C-4755-9E11-DC33268E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295"/>
  </w:style>
  <w:style w:type="paragraph" w:styleId="1">
    <w:name w:val="heading 1"/>
    <w:basedOn w:val="a"/>
    <w:link w:val="10"/>
    <w:qFormat/>
    <w:rsid w:val="00373B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52285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852285"/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EA7C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">
    <w:name w:val="Основной текст (2)_"/>
    <w:basedOn w:val="a0"/>
    <w:link w:val="20"/>
    <w:rsid w:val="00373B14"/>
    <w:rPr>
      <w:rFonts w:eastAsia="Times New Roman"/>
      <w:b/>
      <w:bCs/>
      <w:spacing w:val="1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73B14"/>
    <w:pPr>
      <w:widowControl w:val="0"/>
      <w:shd w:val="clear" w:color="auto" w:fill="FFFFFF"/>
      <w:spacing w:after="0" w:line="274" w:lineRule="exact"/>
      <w:ind w:hanging="720"/>
      <w:jc w:val="center"/>
    </w:pPr>
    <w:rPr>
      <w:rFonts w:eastAsia="Times New Roman"/>
      <w:b/>
      <w:bCs/>
      <w:spacing w:val="1"/>
      <w:sz w:val="21"/>
      <w:szCs w:val="21"/>
    </w:rPr>
  </w:style>
  <w:style w:type="character" w:customStyle="1" w:styleId="10">
    <w:name w:val="Заголовок 1 Знак"/>
    <w:basedOn w:val="a0"/>
    <w:link w:val="1"/>
    <w:rsid w:val="00373B14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373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73B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93D4-C54F-4020-9862-A2D5C1BCB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21</Pages>
  <Words>3421</Words>
  <Characters>19501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Учетная запись Майкрософт</cp:lastModifiedBy>
  <cp:revision>10</cp:revision>
  <cp:lastPrinted>2023-09-26T10:31:00Z</cp:lastPrinted>
  <dcterms:created xsi:type="dcterms:W3CDTF">2021-03-31T05:08:00Z</dcterms:created>
  <dcterms:modified xsi:type="dcterms:W3CDTF">2023-09-26T13:58:00Z</dcterms:modified>
</cp:coreProperties>
</file>