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27" w:rsidRDefault="00B21E27" w:rsidP="00B21E27">
      <w:pPr>
        <w:jc w:val="both"/>
        <w:rPr>
          <w:noProof/>
        </w:rPr>
      </w:pPr>
    </w:p>
    <w:p w:rsidR="00A32E1E" w:rsidRPr="00F1361E" w:rsidRDefault="00B21E27" w:rsidP="00B21E27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8ABC863" wp14:editId="2FD1B79F">
            <wp:extent cx="6486525" cy="9344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783" t="1136" r="27822" b="753"/>
                    <a:stretch/>
                  </pic:blipFill>
                  <pic:spPr bwMode="auto">
                    <a:xfrm>
                      <a:off x="0" y="0"/>
                      <a:ext cx="6486525" cy="934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2E1E" w:rsidRPr="00F1361E">
        <w:rPr>
          <w:sz w:val="28"/>
          <w:szCs w:val="28"/>
        </w:rPr>
        <w:lastRenderedPageBreak/>
        <w:t xml:space="preserve"> образованием, представители органов местного самоуправления и исполнительной власти, профсоюзных органов, общественности, работники, определенные п. 2.2. настоящего Положения. Приглашенные участвуют в работе Собрания с правом совещательного голоса и участия в голосовании не принимают.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</w:p>
    <w:p w:rsidR="00A32E1E" w:rsidRPr="00F1361E" w:rsidRDefault="00A32E1E" w:rsidP="00A32E1E">
      <w:pPr>
        <w:ind w:firstLine="567"/>
        <w:jc w:val="both"/>
        <w:rPr>
          <w:rStyle w:val="a3"/>
          <w:sz w:val="28"/>
          <w:szCs w:val="28"/>
        </w:rPr>
      </w:pPr>
      <w:r w:rsidRPr="00F1361E">
        <w:rPr>
          <w:rStyle w:val="a3"/>
          <w:sz w:val="28"/>
          <w:szCs w:val="28"/>
        </w:rPr>
        <w:t>3. Полномочия Собрания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3.1. Принимает Устав, вносит изменения и дополнения в Устав.</w:t>
      </w:r>
      <w:r w:rsidRPr="00F1361E">
        <w:rPr>
          <w:sz w:val="28"/>
          <w:szCs w:val="28"/>
        </w:rPr>
        <w:br/>
        <w:t>3.2. Принимает решение о необходимости заключения с администрацией Учреждения коллективного договора.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 xml:space="preserve">3.3. Принимает текст коллективного договора, вносит изменения и дополнения в коллективный договор. 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3.4. Заслушивает отчет директора Учреждения о реализации коллективного договора.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3.5. Принимает правила внутреннего трудового распорядка Учреждения.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3.6. Создает при необходимости временные и постоянные комиссии для решения вопросов, отнесенных настоящим Положении к компетенции Собрания, и устанавливает их полномочия.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3.7. Вносит предложения директору Учреждения о внесении изменений в коллективный договор, трудовые договоры с работниками.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3.8. Определяет меры, способствующие более эффективной работе Учреждения, вырабатывает и вносит предложения директору Учреждения по вопросам улучшения функционирования Учреждения, совершенствования трудовых отношений.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3.9. Вносит предложения Совету школы для включения в Программу развития Учреждения.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3.10. Осуществляет контроль за выполнением решений органов Собрания, информирует коллектив Учреждения об их выполнении, реализует замечания и предложения работников Учреждения по совершенствованию деятельности Учреждения.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3.11. Заслушивает информацию директора Учреждения и его заместителей о выполнении решений Собрания.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3.12. Создает при необходимости временные и постоянные комиссии по различным направлениям работы Учреждения и устанавливает их полномочия по согласованию с директором Учреждения.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3.13. Осуществляет общественный контроль за работой администрации Учреждения по охране здоровья работников, созданию безопасных условий труда.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3.14. Принимает решения по вопросам производственного и социального развития Учреждения, другим важным вопросам ее деятельности, не отнесенным к компетенции директора Учреждения, других органов управления (самоуправления).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3.15. Полномочия Собрания относятся к его исключительной компетенции и не могут быть делегированы другим органам управления.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3.16. Собрание имеет право обсуждать поведение или отдельные поступки членов коллектива школы и принимать решение о вынесении, в случае виновности, общественного порицания.</w:t>
      </w:r>
    </w:p>
    <w:p w:rsidR="00A32E1E" w:rsidRPr="00F1361E" w:rsidRDefault="00A32E1E" w:rsidP="00A32E1E">
      <w:pPr>
        <w:ind w:firstLine="567"/>
        <w:jc w:val="both"/>
        <w:rPr>
          <w:rStyle w:val="a3"/>
          <w:sz w:val="28"/>
          <w:szCs w:val="28"/>
        </w:rPr>
      </w:pPr>
    </w:p>
    <w:p w:rsidR="00A32E1E" w:rsidRPr="00F1361E" w:rsidRDefault="00A32E1E" w:rsidP="00A32E1E">
      <w:pPr>
        <w:ind w:firstLine="567"/>
        <w:jc w:val="both"/>
        <w:rPr>
          <w:rStyle w:val="a3"/>
          <w:sz w:val="28"/>
          <w:szCs w:val="28"/>
        </w:rPr>
      </w:pPr>
    </w:p>
    <w:p w:rsidR="00A32E1E" w:rsidRPr="00F1361E" w:rsidRDefault="00A32E1E" w:rsidP="00A32E1E">
      <w:pPr>
        <w:ind w:firstLine="567"/>
        <w:jc w:val="both"/>
        <w:rPr>
          <w:rStyle w:val="a3"/>
          <w:sz w:val="28"/>
          <w:szCs w:val="28"/>
        </w:rPr>
      </w:pPr>
      <w:r w:rsidRPr="00F1361E">
        <w:rPr>
          <w:rStyle w:val="a3"/>
          <w:sz w:val="28"/>
          <w:szCs w:val="28"/>
        </w:rPr>
        <w:lastRenderedPageBreak/>
        <w:t>4. Регламент работы Собрания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4.1. Работа Собрания ведется по плану, разработанному на год.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4.2. План работы принимается решением Собрания на последнем заседании предшествующего календарного года и утверждается директором Учреждения.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4.3. Собрания проводятся не реже 2 раз в год.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4.4. Право созыва внеочередного Собрания принадлежит директору Учреждения.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4.5. Перед началом работы Собрания секретарь Собрания фиксирует явку членов Собрания.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 xml:space="preserve">4.6. На Собрании секретарем Собрания ведется протокол. 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4.7. При рассмотрении повестки Собрания работниками, участвующими в его работе, в повестку могут быть внесены изменения и дополнения. Изменения и дополнения вносят решением Собрания.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4.8. Собрание правомочно принимать решения при наличии на заседании не менее  двух третей работников, для которых Учреждение является основным местом работы.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4.9. Решения Собрания принимаются открытым голосованием, при этом решение считается принятым, если за него проголосовало не менее половины работников Учреждения, присутствующих на Собрании.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4.10. При равенстве голосов при голосовании принимается то решение, за которое голосовал председатель Собрания.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4.11. Решения Собрания вступают в законную силу после их утверждения директором Учреждения. В остальных случаях решения Собрания имеют для директора Учреждения рекомендательный характер.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 xml:space="preserve">4.12. Решения Собрания могут быть обнародованы, доведены до сведения всех участников образовательного процесса, включены в публичные отчеты, опубликованы на Интернет-сайте Учреждения. 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4.13. Директор Учреждения вправе отклонить решение Собрания, если оно противоречит действующему законодательству и/или принято с нарушением настоящего Положения.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</w:p>
    <w:p w:rsidR="00A32E1E" w:rsidRPr="00F1361E" w:rsidRDefault="00A32E1E" w:rsidP="00A32E1E">
      <w:pPr>
        <w:ind w:firstLine="567"/>
        <w:jc w:val="both"/>
        <w:rPr>
          <w:rStyle w:val="a3"/>
          <w:sz w:val="28"/>
          <w:szCs w:val="28"/>
        </w:rPr>
      </w:pPr>
      <w:r w:rsidRPr="00F1361E">
        <w:rPr>
          <w:rStyle w:val="a3"/>
          <w:sz w:val="28"/>
          <w:szCs w:val="28"/>
        </w:rPr>
        <w:t>5. Документация и отчетность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5.1. Секретарем Собрания ведутся протоколы заседаний, в которых оформляются решения Собрания. Книга протоколов общего собрания хранится у директора Учреждения.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5.2. Секретарь Собрания оформляет, подписывает и представляет протокол на подпись председателю Собрания в течение трех дней от даты заседания.</w:t>
      </w:r>
    </w:p>
    <w:p w:rsidR="00A32E1E" w:rsidRPr="00F1361E" w:rsidRDefault="00A32E1E" w:rsidP="00A32E1E">
      <w:pPr>
        <w:ind w:firstLine="567"/>
        <w:jc w:val="both"/>
        <w:rPr>
          <w:sz w:val="28"/>
          <w:szCs w:val="28"/>
        </w:rPr>
      </w:pPr>
      <w:r w:rsidRPr="00F1361E">
        <w:rPr>
          <w:sz w:val="28"/>
          <w:szCs w:val="28"/>
        </w:rPr>
        <w:t>5.3. Настоящее Положение принимается решением Собрания и утверждается директором Учреждения. Изменения и дополнения в настоящее Положение вносятся после принятия решением Собрания и утверждаются директором Учреждения.</w:t>
      </w:r>
    </w:p>
    <w:p w:rsidR="00A32E1E" w:rsidRDefault="00A32E1E" w:rsidP="00A32E1E">
      <w:pPr>
        <w:ind w:firstLine="567"/>
        <w:jc w:val="both"/>
        <w:rPr>
          <w:sz w:val="28"/>
          <w:szCs w:val="28"/>
        </w:rPr>
      </w:pPr>
    </w:p>
    <w:p w:rsidR="00A32E1E" w:rsidRPr="006D72C0" w:rsidRDefault="00A32E1E" w:rsidP="00A32E1E">
      <w:pPr>
        <w:ind w:firstLine="567"/>
        <w:jc w:val="both"/>
        <w:rPr>
          <w:sz w:val="28"/>
          <w:szCs w:val="28"/>
        </w:rPr>
      </w:pPr>
    </w:p>
    <w:p w:rsidR="00486212" w:rsidRDefault="00486212"/>
    <w:sectPr w:rsidR="00486212" w:rsidSect="006D72C0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9D" w:rsidRDefault="00240E9D" w:rsidP="00D85767">
      <w:r>
        <w:separator/>
      </w:r>
    </w:p>
  </w:endnote>
  <w:endnote w:type="continuationSeparator" w:id="0">
    <w:p w:rsidR="00240E9D" w:rsidRDefault="00240E9D" w:rsidP="00D8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59" w:rsidRDefault="00D85767" w:rsidP="00354ED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32E1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059" w:rsidRDefault="00240E9D" w:rsidP="0010205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59" w:rsidRDefault="00D85767" w:rsidP="00354ED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32E1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1E27">
      <w:rPr>
        <w:rStyle w:val="a6"/>
        <w:noProof/>
      </w:rPr>
      <w:t>1</w:t>
    </w:r>
    <w:r>
      <w:rPr>
        <w:rStyle w:val="a6"/>
      </w:rPr>
      <w:fldChar w:fldCharType="end"/>
    </w:r>
  </w:p>
  <w:p w:rsidR="00102059" w:rsidRDefault="00240E9D" w:rsidP="0010205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9D" w:rsidRDefault="00240E9D" w:rsidP="00D85767">
      <w:r>
        <w:separator/>
      </w:r>
    </w:p>
  </w:footnote>
  <w:footnote w:type="continuationSeparator" w:id="0">
    <w:p w:rsidR="00240E9D" w:rsidRDefault="00240E9D" w:rsidP="00D8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E1E"/>
    <w:rsid w:val="00240E9D"/>
    <w:rsid w:val="00486212"/>
    <w:rsid w:val="00A32E1E"/>
    <w:rsid w:val="00B21E27"/>
    <w:rsid w:val="00B9795B"/>
    <w:rsid w:val="00D85767"/>
    <w:rsid w:val="00F1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0F81"/>
  <w15:docId w15:val="{96747DC0-E576-4920-B4D4-D7A49FC6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2E1E"/>
    <w:rPr>
      <w:b/>
      <w:bCs/>
    </w:rPr>
  </w:style>
  <w:style w:type="paragraph" w:styleId="a4">
    <w:name w:val="footer"/>
    <w:basedOn w:val="a"/>
    <w:link w:val="a5"/>
    <w:rsid w:val="00A32E1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32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32E1E"/>
  </w:style>
  <w:style w:type="paragraph" w:styleId="HTML">
    <w:name w:val="HTML Address"/>
    <w:basedOn w:val="a"/>
    <w:link w:val="HTML0"/>
    <w:uiPriority w:val="99"/>
    <w:unhideWhenUsed/>
    <w:rsid w:val="00B9795B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B979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4012</Characters>
  <Application>Microsoft Office Word</Application>
  <DocSecurity>0</DocSecurity>
  <Lines>33</Lines>
  <Paragraphs>9</Paragraphs>
  <ScaleCrop>false</ScaleCrop>
  <Company>Microsoft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5</cp:revision>
  <dcterms:created xsi:type="dcterms:W3CDTF">2014-09-16T10:20:00Z</dcterms:created>
  <dcterms:modified xsi:type="dcterms:W3CDTF">2023-03-04T03:34:00Z</dcterms:modified>
</cp:coreProperties>
</file>