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C2" w:rsidRPr="00C67431" w:rsidRDefault="004021C2" w:rsidP="004021C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67431">
        <w:rPr>
          <w:rFonts w:ascii="Times New Roman" w:hAnsi="Times New Roman"/>
          <w:b/>
          <w:sz w:val="28"/>
        </w:rPr>
        <w:t>Аннотация</w:t>
      </w:r>
    </w:p>
    <w:p w:rsidR="004021C2" w:rsidRDefault="004021C2" w:rsidP="004021C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021C2" w:rsidRPr="00C14A86" w:rsidRDefault="004021C2" w:rsidP="004021C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A86">
        <w:rPr>
          <w:rFonts w:ascii="Times New Roman" w:hAnsi="Times New Roman"/>
          <w:sz w:val="24"/>
          <w:szCs w:val="24"/>
        </w:rPr>
        <w:t xml:space="preserve">    Прогр</w:t>
      </w:r>
      <w:r>
        <w:rPr>
          <w:rFonts w:ascii="Times New Roman" w:hAnsi="Times New Roman"/>
          <w:sz w:val="24"/>
          <w:szCs w:val="24"/>
        </w:rPr>
        <w:t>амма составлена на основании  «</w:t>
      </w:r>
      <w:r w:rsidRPr="00C14A86">
        <w:rPr>
          <w:rFonts w:ascii="Times New Roman" w:hAnsi="Times New Roman"/>
          <w:sz w:val="24"/>
          <w:szCs w:val="24"/>
        </w:rPr>
        <w:t>Авторской программы «Изобразительное искусство</w:t>
      </w:r>
      <w:r>
        <w:rPr>
          <w:rFonts w:ascii="Times New Roman" w:hAnsi="Times New Roman"/>
          <w:sz w:val="24"/>
          <w:szCs w:val="24"/>
        </w:rPr>
        <w:t>»</w:t>
      </w:r>
      <w:r w:rsidRPr="00C14A86">
        <w:rPr>
          <w:rFonts w:ascii="Times New Roman" w:hAnsi="Times New Roman"/>
          <w:sz w:val="24"/>
          <w:szCs w:val="24"/>
        </w:rPr>
        <w:t xml:space="preserve"> под  </w:t>
      </w:r>
      <w:r>
        <w:rPr>
          <w:rFonts w:ascii="Times New Roman" w:hAnsi="Times New Roman"/>
          <w:sz w:val="24"/>
          <w:szCs w:val="24"/>
        </w:rPr>
        <w:t xml:space="preserve"> редакцией Б. М. </w:t>
      </w:r>
      <w:proofErr w:type="spellStart"/>
      <w:r>
        <w:rPr>
          <w:rFonts w:ascii="Times New Roman" w:hAnsi="Times New Roman"/>
          <w:sz w:val="24"/>
          <w:szCs w:val="24"/>
        </w:rPr>
        <w:t>Неменского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5- 8классы</w:t>
      </w:r>
      <w:r w:rsidRPr="00C14A86">
        <w:rPr>
          <w:rFonts w:ascii="Times New Roman" w:hAnsi="Times New Roman"/>
          <w:sz w:val="24"/>
          <w:szCs w:val="24"/>
        </w:rPr>
        <w:t>» М.: Просвещение, 2014». Рабочая программа детализирует и раскрывает содержание стандарта, определяет общую стратегию обучения, воспитания и развития, учащихся средствами учебного предмета в соответствии с целями изучения искусства, которые определены стандартом.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A86">
        <w:rPr>
          <w:rFonts w:ascii="Times New Roman" w:hAnsi="Times New Roman"/>
          <w:sz w:val="24"/>
          <w:szCs w:val="24"/>
        </w:rPr>
        <w:t>Основная цель школьного предмета «Изобразительное искусство» — 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A86">
        <w:rPr>
          <w:rFonts w:ascii="Times New Roman" w:hAnsi="Times New Roman"/>
          <w:sz w:val="24"/>
          <w:szCs w:val="24"/>
        </w:rPr>
        <w:t xml:space="preserve">Художественное развитие осуществляется в практической,  </w:t>
      </w:r>
      <w:proofErr w:type="spellStart"/>
      <w:r w:rsidRPr="00C14A86">
        <w:rPr>
          <w:rFonts w:ascii="Times New Roman" w:hAnsi="Times New Roman"/>
          <w:sz w:val="24"/>
          <w:szCs w:val="24"/>
        </w:rPr>
        <w:t>деятельностной</w:t>
      </w:r>
      <w:proofErr w:type="spellEnd"/>
      <w:r w:rsidRPr="00C14A86">
        <w:rPr>
          <w:rFonts w:ascii="Times New Roman" w:hAnsi="Times New Roman"/>
          <w:sz w:val="24"/>
          <w:szCs w:val="24"/>
        </w:rPr>
        <w:t xml:space="preserve"> форме в процессе личностного художественного творчества.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A86">
        <w:rPr>
          <w:rFonts w:ascii="Times New Roman" w:hAnsi="Times New Roman"/>
          <w:sz w:val="24"/>
          <w:szCs w:val="24"/>
        </w:rPr>
        <w:t>Основные формы учебной деятельности — практическое художественное творчество посредством овладен</w:t>
      </w:r>
      <w:r w:rsidR="00C66A88">
        <w:rPr>
          <w:rFonts w:ascii="Times New Roman" w:hAnsi="Times New Roman"/>
          <w:sz w:val="24"/>
          <w:szCs w:val="24"/>
        </w:rPr>
        <w:t>ия художественными материалами,</w:t>
      </w:r>
      <w:bookmarkStart w:id="0" w:name="_GoBack"/>
      <w:bookmarkEnd w:id="0"/>
      <w:r w:rsidRPr="00C14A86">
        <w:rPr>
          <w:rFonts w:ascii="Times New Roman" w:hAnsi="Times New Roman"/>
          <w:sz w:val="24"/>
          <w:szCs w:val="24"/>
        </w:rPr>
        <w:t xml:space="preserve"> зрительское восприятие произведений искусства и эстетическое наблюдение окружающего мира.</w:t>
      </w:r>
    </w:p>
    <w:p w:rsidR="004021C2" w:rsidRPr="00C14A86" w:rsidRDefault="004021C2" w:rsidP="004021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A86">
        <w:rPr>
          <w:rFonts w:ascii="Times New Roman" w:hAnsi="Times New Roman"/>
          <w:sz w:val="24"/>
          <w:szCs w:val="24"/>
        </w:rPr>
        <w:t>Основные задачи предмета «Изобразительное искусство»:</w:t>
      </w:r>
    </w:p>
    <w:p w:rsidR="004021C2" w:rsidRPr="00C14A86" w:rsidRDefault="004021C2" w:rsidP="004021C2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C14A86">
        <w:rPr>
          <w:rFonts w:ascii="Times New Roman" w:hAnsi="Times New Roman"/>
          <w:sz w:val="24"/>
          <w:szCs w:val="24"/>
        </w:rPr>
        <w:t>формирование опыта смыслового и эмоционально-ценностного восприятия  визуального образа реальности и произведений искусства;</w:t>
      </w:r>
    </w:p>
    <w:p w:rsidR="004021C2" w:rsidRPr="00C14A86" w:rsidRDefault="004021C2" w:rsidP="004021C2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C14A86">
        <w:rPr>
          <w:rFonts w:ascii="Times New Roman" w:hAnsi="Times New Roman"/>
          <w:sz w:val="24"/>
          <w:szCs w:val="24"/>
        </w:rPr>
        <w:t xml:space="preserve">освоение художественной культуры как формы материального выражения в пространственных формах духовных ценностей;  </w:t>
      </w:r>
    </w:p>
    <w:p w:rsidR="004021C2" w:rsidRPr="00C14A86" w:rsidRDefault="004021C2" w:rsidP="004021C2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C14A86">
        <w:rPr>
          <w:rFonts w:ascii="Times New Roman" w:hAnsi="Times New Roman"/>
          <w:sz w:val="24"/>
          <w:szCs w:val="24"/>
        </w:rPr>
        <w:t>формирование понимания эмоционального и ценностного смысла визуально-пространственной формы;</w:t>
      </w:r>
    </w:p>
    <w:p w:rsidR="004021C2" w:rsidRPr="00C14A86" w:rsidRDefault="004021C2" w:rsidP="004021C2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C14A86">
        <w:rPr>
          <w:rFonts w:ascii="Times New Roman" w:hAnsi="Times New Roman"/>
          <w:sz w:val="24"/>
          <w:szCs w:val="24"/>
        </w:rPr>
        <w:t>развитие творческого опыта как формирование способности к самостоятельным действиям в ситуации неопределенности;</w:t>
      </w:r>
    </w:p>
    <w:p w:rsidR="004021C2" w:rsidRPr="00C14A86" w:rsidRDefault="004021C2" w:rsidP="004021C2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C14A86">
        <w:rPr>
          <w:rFonts w:ascii="Times New Roman" w:hAnsi="Times New Roman"/>
          <w:sz w:val="24"/>
          <w:szCs w:val="24"/>
        </w:rPr>
        <w:t>формирование активного, заинтересованного отношения к традициям культуры как к смысловой, эстетической и личностно-значимой ценности;</w:t>
      </w:r>
    </w:p>
    <w:p w:rsidR="004021C2" w:rsidRPr="00C14A86" w:rsidRDefault="004021C2" w:rsidP="004021C2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C14A86">
        <w:rPr>
          <w:rFonts w:ascii="Times New Roman" w:hAnsi="Times New Roman"/>
          <w:sz w:val="24"/>
          <w:szCs w:val="24"/>
        </w:rPr>
        <w:t>воспитание уважения к истории культуры своего Отечества, выраженной в ее архитектуре, изобразительном искусстве, в национальных образах предметно-материальной и пространственной среды и понимании красоты человека;</w:t>
      </w:r>
    </w:p>
    <w:p w:rsidR="004021C2" w:rsidRPr="00C14A86" w:rsidRDefault="004021C2" w:rsidP="004021C2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C14A86">
        <w:rPr>
          <w:rFonts w:ascii="Times New Roman" w:hAnsi="Times New Roman"/>
          <w:sz w:val="24"/>
          <w:szCs w:val="24"/>
        </w:rPr>
        <w:t>развитие способности ориентироваться в мире современной художественной культуры;</w:t>
      </w:r>
    </w:p>
    <w:p w:rsidR="004021C2" w:rsidRPr="00C14A86" w:rsidRDefault="004021C2" w:rsidP="004021C2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C14A86">
        <w:rPr>
          <w:rFonts w:ascii="Times New Roman" w:hAnsi="Times New Roman"/>
          <w:sz w:val="24"/>
          <w:szCs w:val="24"/>
        </w:rPr>
        <w:t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оценки;</w:t>
      </w:r>
    </w:p>
    <w:p w:rsidR="004021C2" w:rsidRDefault="004021C2" w:rsidP="004021C2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C14A86">
        <w:rPr>
          <w:rFonts w:ascii="Times New Roman" w:hAnsi="Times New Roman"/>
          <w:sz w:val="24"/>
          <w:szCs w:val="24"/>
        </w:rPr>
        <w:t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:rsidR="004021C2" w:rsidRPr="00C14A86" w:rsidRDefault="004021C2" w:rsidP="004021C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17B8" w:rsidRDefault="00DE17B8"/>
    <w:sectPr w:rsidR="00DE1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A503414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1C2"/>
    <w:rsid w:val="004021C2"/>
    <w:rsid w:val="00C66A88"/>
    <w:rsid w:val="00DE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2023-02-27T04:08:00Z</dcterms:created>
  <dcterms:modified xsi:type="dcterms:W3CDTF">2023-02-27T06:23:00Z</dcterms:modified>
</cp:coreProperties>
</file>