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FD" w:rsidRDefault="00F733FD" w:rsidP="00F733F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F733FD" w:rsidRDefault="00F733FD" w:rsidP="00F733F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во внеурочной деятельности в 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классе по программе «Юные патриоты» МБОУ </w:t>
      </w:r>
      <w:proofErr w:type="spellStart"/>
      <w:r>
        <w:rPr>
          <w:b/>
          <w:sz w:val="28"/>
          <w:szCs w:val="28"/>
        </w:rPr>
        <w:t>Уюкской</w:t>
      </w:r>
      <w:proofErr w:type="spellEnd"/>
      <w:r>
        <w:rPr>
          <w:b/>
          <w:sz w:val="28"/>
          <w:szCs w:val="28"/>
        </w:rPr>
        <w:t xml:space="preserve"> СОШ Пий-Хемского кожууна в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учебном году</w:t>
      </w:r>
    </w:p>
    <w:p w:rsidR="00F733FD" w:rsidRDefault="00F733FD" w:rsidP="00F733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</w:t>
      </w:r>
      <w:r>
        <w:rPr>
          <w:sz w:val="28"/>
          <w:szCs w:val="28"/>
        </w:rPr>
        <w:t>ма внеурочной деятельности «Юный патриот</w:t>
      </w:r>
      <w:r>
        <w:rPr>
          <w:sz w:val="28"/>
          <w:szCs w:val="28"/>
        </w:rPr>
        <w:t xml:space="preserve">» в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классе разработана на основе: 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1) Примерных программ основного общего образования.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Обществознание. 5-9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.-М.: Просвещение, 2010.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Примерных программ внеурочной деятельности. Начальное и основное образование.  (Стандарты второго поколения) под редакцией </w:t>
      </w:r>
      <w:proofErr w:type="spellStart"/>
      <w:r>
        <w:rPr>
          <w:sz w:val="28"/>
          <w:szCs w:val="28"/>
        </w:rPr>
        <w:t>В.А.Горского</w:t>
      </w:r>
      <w:proofErr w:type="spellEnd"/>
      <w:r>
        <w:rPr>
          <w:sz w:val="28"/>
          <w:szCs w:val="28"/>
        </w:rPr>
        <w:t>. – М.: Просвещение, 2011г.</w:t>
      </w:r>
    </w:p>
    <w:p w:rsidR="00F733FD" w:rsidRDefault="00F733FD" w:rsidP="00F733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программа реализует духовно-нравственное направление во внеурочной деятельности в рамках ФГОС ООО.</w:t>
      </w:r>
    </w:p>
    <w:p w:rsidR="00F733FD" w:rsidRDefault="00F733FD" w:rsidP="00F733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представляет собой определенную систему содержания, форм, методов и приемов педагогических воздействий, опирается на принципы индивидуализации, взаимодействия личности и коллектива, развивающего воспитания и единства образовательной и воспитательной среды.  Программа направлена на системный подход к формированию гражданской позиции школьника, создание условий для его самопознания и самовоспитания. При этом важно использовать педагогический потенциал социального окружения, помочь учащимся освоить общественно-исторический опыт путём вхождения в социальную среду, выработать свой индивидуальный опыт жизнедеятельности.</w:t>
      </w:r>
    </w:p>
    <w:p w:rsidR="00F733FD" w:rsidRDefault="00F733FD" w:rsidP="00F733F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Програм</w:t>
      </w:r>
      <w:r>
        <w:rPr>
          <w:sz w:val="28"/>
          <w:szCs w:val="28"/>
        </w:rPr>
        <w:t>ма внеурочной деятельности “Юный патриот</w:t>
      </w:r>
      <w:r>
        <w:rPr>
          <w:sz w:val="28"/>
          <w:szCs w:val="28"/>
        </w:rPr>
        <w:t xml:space="preserve">” предполагает </w:t>
      </w:r>
      <w:r>
        <w:rPr>
          <w:i/>
          <w:sz w:val="28"/>
          <w:szCs w:val="28"/>
        </w:rPr>
        <w:t>формирование патриотических чувств и сознание на основе исторических ценностей и роли России в судьбах мира, развитие чувства гордости за свою страну; воспитание личности гражданина – патриота России, способного встать на защиту интересов страны; формирование комплекса нормативного, правового и организационно-методического обеспечения функционирования системы патриотического воспитания.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Цель программы:</w:t>
      </w:r>
    </w:p>
    <w:p w:rsidR="00F733FD" w:rsidRDefault="00F733FD" w:rsidP="00F733F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 системы патриотического воспитания, формирование у учащихся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ценностей.</w:t>
      </w:r>
    </w:p>
    <w:p w:rsidR="00F733FD" w:rsidRDefault="00F733FD" w:rsidP="00F733FD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Для достижения указанной цели решаются следующие </w:t>
      </w:r>
      <w:r>
        <w:rPr>
          <w:b/>
          <w:i/>
          <w:sz w:val="28"/>
          <w:szCs w:val="28"/>
          <w:u w:val="single"/>
        </w:rPr>
        <w:t>задачи:</w:t>
      </w:r>
    </w:p>
    <w:p w:rsidR="00F733FD" w:rsidRDefault="00F733FD" w:rsidP="00F733F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условия для эффективного гражданского и патриотического воспитания школьников;</w:t>
      </w:r>
    </w:p>
    <w:p w:rsidR="00F733FD" w:rsidRDefault="00F733FD" w:rsidP="00F733F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эффективную работу по  патриотическому воспитанию, обеспечивающей оптимальные условия развития у каждого ученика верности Отечеству, готовности приносить пользу обществу и государству;</w:t>
      </w:r>
    </w:p>
    <w:p w:rsidR="00F733FD" w:rsidRDefault="00F733FD" w:rsidP="00F733F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утверждать в сознании и чувствах воспитанников гражданских и патриотических ценностей, взглядов и убеждений, воспитание уважения к культурному и историческому прошлому России, к традициям родного края; </w:t>
      </w:r>
    </w:p>
    <w:p w:rsidR="00F733FD" w:rsidRDefault="00F733FD" w:rsidP="00F733F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системы гражданского и патриотического воспитания через интеграцию урочной и внеурочной деятельности, обновление содержания образования, переноса акцента с обучения на воспитание в процессе образования; </w:t>
      </w:r>
    </w:p>
    <w:p w:rsidR="00F733FD" w:rsidRDefault="00F733FD" w:rsidP="00F733F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уважительного отношения к героическому прошлому Родины, ее истории, традициям через поисково-краеведческую работу, совместную  деятельность  обучающихся с советами ветеранов войны и труда;</w:t>
      </w:r>
    </w:p>
    <w:p w:rsidR="00F733FD" w:rsidRDefault="00F733FD" w:rsidP="00F733F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повышать качества патриотического воспитания через организаторскую и пропагандистскую деятельность с целью дальнейшего развития патриотизма как стержневой духовной составляющей гражданина России.</w:t>
      </w:r>
    </w:p>
    <w:p w:rsidR="00F733FD" w:rsidRDefault="00F733FD" w:rsidP="00F733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Обязательным требованием достижения поставленных задач являлись соблюдение следующих принципов: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· системность и последовательность занятий</w:t>
      </w:r>
      <w:r>
        <w:rPr>
          <w:sz w:val="28"/>
          <w:szCs w:val="28"/>
        </w:rPr>
        <w:t>: 1 раз в неделю; обеспечение преемственности обучения;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·научность:</w:t>
      </w:r>
      <w:r>
        <w:rPr>
          <w:sz w:val="28"/>
          <w:szCs w:val="28"/>
        </w:rPr>
        <w:t xml:space="preserve"> соблюдение логики изложения материала в соответствии развития современных научных знаний;</w:t>
      </w:r>
    </w:p>
    <w:p w:rsidR="00F733FD" w:rsidRDefault="00F733FD" w:rsidP="00F733FD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·доступность:</w:t>
      </w:r>
      <w:r>
        <w:rPr>
          <w:sz w:val="28"/>
          <w:szCs w:val="28"/>
        </w:rPr>
        <w:t xml:space="preserve"> от легкого к трудному, от простого к сложному, от неизвестного к известному, использование методов соответствующих данному возрасту детей и их развитию;</w:t>
      </w:r>
      <w:proofErr w:type="gramEnd"/>
    </w:p>
    <w:p w:rsidR="00F733FD" w:rsidRDefault="00F733FD" w:rsidP="00F733F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· наглядность:</w:t>
      </w:r>
      <w:r>
        <w:rPr>
          <w:sz w:val="28"/>
          <w:szCs w:val="28"/>
        </w:rPr>
        <w:t xml:space="preserve"> использование наглядных пособий, иллюстраций, авторских работ, дополнительной научной и справочной литературы, ИКТ;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·</w:t>
      </w:r>
      <w:proofErr w:type="spellStart"/>
      <w:r>
        <w:rPr>
          <w:b/>
          <w:sz w:val="28"/>
          <w:szCs w:val="28"/>
        </w:rPr>
        <w:t>деятельностный</w:t>
      </w:r>
      <w:proofErr w:type="spellEnd"/>
      <w:r>
        <w:rPr>
          <w:b/>
          <w:sz w:val="28"/>
          <w:szCs w:val="28"/>
        </w:rPr>
        <w:t xml:space="preserve"> подход:</w:t>
      </w:r>
      <w:r>
        <w:rPr>
          <w:sz w:val="28"/>
          <w:szCs w:val="28"/>
        </w:rPr>
        <w:t xml:space="preserve"> использование проблемного материала, постановка проблемы, поиск решения проблемы с учителем и самостоятельно;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· активность и сознательность</w:t>
      </w:r>
      <w:r>
        <w:rPr>
          <w:sz w:val="28"/>
          <w:szCs w:val="28"/>
        </w:rPr>
        <w:t>: понимаются цели и задачи учеником, ученик обучается самоанализу и самооценке, думает и действует самостоятельно, умение опираться не на авторитет учителя, а на доказательства и логику мышления;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· прочность</w:t>
      </w:r>
      <w:r>
        <w:rPr>
          <w:sz w:val="28"/>
          <w:szCs w:val="28"/>
        </w:rPr>
        <w:t xml:space="preserve"> знаний (завершённость обучения): завершение каждой темы итоговым занятием, призванным закрепить полученные знания и навыки, и подготовить учащихся  к восприятию материала следующей темы, применение технологии сравнения, сопоставления, противопоставления;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·принципы уважительного отношения к детскому творчеству</w:t>
      </w:r>
      <w:r>
        <w:rPr>
          <w:sz w:val="28"/>
          <w:szCs w:val="28"/>
        </w:rPr>
        <w:t>: представление свободы выбора, создание атмосферы раскованности и талантливости, умение педагога оценить художественные достоинства детских работ.</w:t>
      </w:r>
    </w:p>
    <w:p w:rsidR="00F733FD" w:rsidRDefault="00F733FD" w:rsidP="00F733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“Юный патриот</w:t>
      </w:r>
      <w:r>
        <w:rPr>
          <w:sz w:val="28"/>
          <w:szCs w:val="28"/>
        </w:rPr>
        <w:t xml:space="preserve">” в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классе выполняет особенную роль, так как обладает мощным развивающим потенциалом. Специфика курса состоит в том, что он строится на предметно-практической </w:t>
      </w:r>
      <w:r>
        <w:rPr>
          <w:sz w:val="28"/>
          <w:szCs w:val="28"/>
        </w:rPr>
        <w:lastRenderedPageBreak/>
        <w:t>деятельности, которая является в среднем школьном возрасте необходимым звеном целостного процесса духовного, нравственного и интеллектуального развития. Данные занятия помогут выявить талантливых, инициативных детей и дать им возможность само выразиться, эта работа ориентирована на активную жизненную позицию ребенка, приобщенного к общественной деятельности, самообразованию, развитию творческих способностей</w:t>
      </w:r>
    </w:p>
    <w:p w:rsidR="00F733FD" w:rsidRDefault="00F733FD" w:rsidP="00F733F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Особенности реализации программы.</w:t>
      </w:r>
      <w:r>
        <w:rPr>
          <w:sz w:val="28"/>
          <w:szCs w:val="28"/>
        </w:rPr>
        <w:t xml:space="preserve"> </w:t>
      </w:r>
    </w:p>
    <w:p w:rsidR="00F733FD" w:rsidRDefault="00F733FD" w:rsidP="00F733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«Юный патриот</w:t>
      </w:r>
      <w:r>
        <w:rPr>
          <w:sz w:val="28"/>
          <w:szCs w:val="28"/>
        </w:rPr>
        <w:t xml:space="preserve">» разработана на один год занятий с детьми10 -12 лет и рассчитана на </w:t>
      </w:r>
      <w:r>
        <w:rPr>
          <w:sz w:val="28"/>
          <w:szCs w:val="28"/>
        </w:rPr>
        <w:t xml:space="preserve"> поэтапное освоение материала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внеурочной  деятельности. Набор детей – свободный, общее количество 10-15 человек. Занятия проводились во второй половине дня, 1 раз в неделю, общее количество часов-35, в том числе </w:t>
      </w:r>
      <w:proofErr w:type="gramStart"/>
      <w:r>
        <w:rPr>
          <w:sz w:val="28"/>
          <w:szCs w:val="28"/>
        </w:rPr>
        <w:t>практически</w:t>
      </w:r>
      <w:bookmarkStart w:id="0" w:name="_GoBack"/>
      <w:bookmarkEnd w:id="0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-20.</w:t>
      </w:r>
    </w:p>
    <w:p w:rsidR="00F733FD" w:rsidRDefault="00F733FD" w:rsidP="00F733F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организации работы по программе</w:t>
      </w:r>
      <w:r>
        <w:rPr>
          <w:sz w:val="28"/>
          <w:szCs w:val="28"/>
        </w:rPr>
        <w:t xml:space="preserve"> – преимущественно коллективная, также использовались групповая и индивидуальная формы работы. Кроме того использовались игровая, проектная, художественно-творческая, познавательная виды деятельности.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Занятия были комплексными – на них использовались различные виды деятельности как теоретического, так и практического характера.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Формы теоретических занятий</w:t>
      </w:r>
      <w:r>
        <w:rPr>
          <w:sz w:val="28"/>
          <w:szCs w:val="28"/>
        </w:rPr>
        <w:t>: беседы, сообщения, встречи с интересными людьми, просмотр и обсуждение видеоматериала, заочные путешествия.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Формы практических занятий</w:t>
      </w:r>
      <w:r>
        <w:rPr>
          <w:sz w:val="28"/>
          <w:szCs w:val="28"/>
        </w:rPr>
        <w:t>: творческие конкурсы, викторины, интеллектуально-познавательные игры, экскурсии, выполнение рисунков и стенгазет, оформление страниц портфолио, выставки, создание творческих проектов, участие в акциях.</w:t>
      </w:r>
    </w:p>
    <w:p w:rsidR="00F733FD" w:rsidRDefault="00F733FD" w:rsidP="00F733F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Методы работы и их обоснование:</w:t>
      </w:r>
    </w:p>
    <w:p w:rsidR="00F733FD" w:rsidRDefault="00F733FD" w:rsidP="00F733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методы: рассказ, беседа, сообщения - эти методы способствуют обогащению теоретических знаний детей, являются источником новой информации;</w:t>
      </w:r>
    </w:p>
    <w:p w:rsidR="00F733FD" w:rsidRDefault="00F733FD" w:rsidP="00F733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F733FD" w:rsidRDefault="00F733FD" w:rsidP="00F733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методы: изготовление рисунков, плакатов, схем, практические работы. Практические методы позволяют воплотить теоретические знания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практике, способствуют развитию навыков и умение детей.</w:t>
      </w:r>
    </w:p>
    <w:p w:rsidR="00F733FD" w:rsidRDefault="00F733FD" w:rsidP="00F733F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Средства контроля.</w:t>
      </w:r>
      <w:r>
        <w:rPr>
          <w:sz w:val="28"/>
          <w:szCs w:val="28"/>
        </w:rPr>
        <w:t xml:space="preserve"> С целью контроля эффективности рабочей программы «Юные патриоты» организовался  мониторинг эффективности внедрения программы, который проводился  1 раз в полгода.</w:t>
      </w:r>
    </w:p>
    <w:p w:rsidR="00F733FD" w:rsidRDefault="00F733FD" w:rsidP="00F733F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и средства контроля:</w:t>
      </w:r>
    </w:p>
    <w:p w:rsidR="00F733FD" w:rsidRDefault="00F733FD" w:rsidP="00F733FD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диагностика личностного роста  по методике </w:t>
      </w:r>
      <w:proofErr w:type="spellStart"/>
      <w:r>
        <w:rPr>
          <w:color w:val="000000"/>
          <w:sz w:val="28"/>
          <w:szCs w:val="28"/>
          <w:lang w:eastAsia="ru-RU"/>
        </w:rPr>
        <w:t>П.В.Степановой</w:t>
      </w:r>
      <w:proofErr w:type="spellEnd"/>
      <w:r>
        <w:rPr>
          <w:color w:val="000000"/>
          <w:sz w:val="28"/>
          <w:szCs w:val="28"/>
          <w:lang w:eastAsia="ru-RU"/>
        </w:rPr>
        <w:t xml:space="preserve">; </w:t>
      </w:r>
    </w:p>
    <w:p w:rsidR="00F733FD" w:rsidRDefault="00F733FD" w:rsidP="00F733FD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-</w:t>
      </w:r>
      <w:r>
        <w:rPr>
          <w:sz w:val="28"/>
          <w:szCs w:val="28"/>
        </w:rPr>
        <w:t xml:space="preserve">диагностика уровня воспитанности  по методике </w:t>
      </w:r>
      <w:proofErr w:type="spellStart"/>
      <w:r>
        <w:rPr>
          <w:sz w:val="28"/>
          <w:szCs w:val="28"/>
        </w:rPr>
        <w:t>М.И.Шиловой</w:t>
      </w:r>
      <w:proofErr w:type="spellEnd"/>
      <w:r>
        <w:rPr>
          <w:color w:val="000000"/>
          <w:sz w:val="28"/>
          <w:szCs w:val="28"/>
          <w:lang w:eastAsia="ru-RU"/>
        </w:rPr>
        <w:t>;</w:t>
      </w:r>
    </w:p>
    <w:p w:rsidR="00F733FD" w:rsidRDefault="00F733FD" w:rsidP="00F733F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-</w:t>
      </w:r>
      <w:r>
        <w:rPr>
          <w:sz w:val="28"/>
          <w:szCs w:val="28"/>
        </w:rPr>
        <w:t>педагогическое наблюдение;</w:t>
      </w:r>
    </w:p>
    <w:p w:rsidR="00F733FD" w:rsidRDefault="00F733FD" w:rsidP="00F73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-портфолио достижений;</w:t>
      </w:r>
    </w:p>
    <w:p w:rsidR="00F733FD" w:rsidRDefault="00F733FD" w:rsidP="00F733FD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-участие в социально-значимых акциях, конкурсах;</w:t>
      </w:r>
    </w:p>
    <w:p w:rsidR="00F733FD" w:rsidRDefault="00F733FD" w:rsidP="00F733FD">
      <w:pPr>
        <w:suppressAutoHyphens w:val="0"/>
        <w:ind w:left="72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-анкетирование учащихся;</w:t>
      </w:r>
    </w:p>
    <w:p w:rsidR="00F733FD" w:rsidRDefault="00F733FD" w:rsidP="00F733FD">
      <w:pPr>
        <w:suppressAutoHyphens w:val="0"/>
        <w:ind w:left="72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-выполнение проектов;</w:t>
      </w:r>
    </w:p>
    <w:p w:rsidR="00F733FD" w:rsidRDefault="00F733FD" w:rsidP="00F733FD">
      <w:pPr>
        <w:widowControl w:val="0"/>
        <w:suppressAutoHyphens w:val="0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-оформление альбомов.</w:t>
      </w:r>
    </w:p>
    <w:p w:rsidR="00F733FD" w:rsidRDefault="00F733FD" w:rsidP="00F733F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2019 – 2020 учебного года на занятиях внеурочной деятельности мы  изучали:</w:t>
      </w:r>
    </w:p>
    <w:p w:rsidR="00F733FD" w:rsidRDefault="00F733FD" w:rsidP="00F733FD">
      <w:pPr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первом разде</w:t>
      </w:r>
      <w:r>
        <w:rPr>
          <w:b/>
          <w:i/>
          <w:sz w:val="28"/>
          <w:szCs w:val="28"/>
        </w:rPr>
        <w:t xml:space="preserve">ле  «Моя семья – моя Россия» </w:t>
      </w:r>
      <w:r>
        <w:rPr>
          <w:b/>
          <w:i/>
          <w:sz w:val="28"/>
          <w:szCs w:val="28"/>
        </w:rPr>
        <w:t xml:space="preserve">следующие темы: </w:t>
      </w:r>
    </w:p>
    <w:p w:rsidR="00F733FD" w:rsidRDefault="00F733FD" w:rsidP="00F733FD">
      <w:pPr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</w:t>
      </w:r>
      <w:r>
        <w:rPr>
          <w:bCs/>
          <w:sz w:val="28"/>
          <w:szCs w:val="28"/>
        </w:rPr>
        <w:t xml:space="preserve"> Что такое семья, род?</w:t>
      </w:r>
    </w:p>
    <w:p w:rsidR="00F733FD" w:rsidRDefault="00F733FD" w:rsidP="00F733FD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В гостях у предков. Откуда я родом. Почему меня так назвали. История моей фамилии.</w:t>
      </w:r>
    </w:p>
    <w:p w:rsidR="00F733FD" w:rsidRDefault="00F733FD" w:rsidP="00F733FD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Составляем родословную.</w:t>
      </w:r>
    </w:p>
    <w:p w:rsidR="00F733FD" w:rsidRDefault="00F733FD" w:rsidP="00F733FD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Семейные традиции. Семейные реликвии.</w:t>
      </w:r>
    </w:p>
    <w:p w:rsidR="00F733FD" w:rsidRDefault="00F733FD" w:rsidP="00F733FD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Профессии моих родителей.</w:t>
      </w:r>
    </w:p>
    <w:p w:rsidR="00F733FD" w:rsidRDefault="00F733FD" w:rsidP="00F733FD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 Детство наших бабушек и дедушек.</w:t>
      </w:r>
    </w:p>
    <w:p w:rsidR="00F733FD" w:rsidRDefault="00F733FD" w:rsidP="00F733FD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 Защитники Отечества в моей семье.</w:t>
      </w:r>
    </w:p>
    <w:p w:rsidR="00F733FD" w:rsidRDefault="00F733FD" w:rsidP="00F733FD">
      <w:pPr>
        <w:ind w:firstLine="36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Во втором разделе» Моя малая Родина» темы:</w:t>
      </w:r>
    </w:p>
    <w:p w:rsidR="00F733FD" w:rsidRDefault="00F733FD" w:rsidP="00F733FD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Символы Тувы, культурное наследие родного края, народы, их обычаи и традиции.</w:t>
      </w:r>
    </w:p>
    <w:p w:rsidR="00F733FD" w:rsidRDefault="00F733FD" w:rsidP="00F733FD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Тува – центр Азии.</w:t>
      </w:r>
    </w:p>
    <w:p w:rsidR="00F733FD" w:rsidRDefault="00F733FD" w:rsidP="00F733FD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proofErr w:type="spellStart"/>
      <w:r>
        <w:rPr>
          <w:bCs/>
          <w:sz w:val="28"/>
          <w:szCs w:val="28"/>
        </w:rPr>
        <w:t>Уюк</w:t>
      </w:r>
      <w:proofErr w:type="spellEnd"/>
      <w:r>
        <w:rPr>
          <w:bCs/>
          <w:sz w:val="28"/>
          <w:szCs w:val="28"/>
        </w:rPr>
        <w:t xml:space="preserve"> мое родное село, его история.</w:t>
      </w:r>
    </w:p>
    <w:p w:rsidR="00F733FD" w:rsidRDefault="00F733FD" w:rsidP="00F733FD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4)О чем говорят названия улиц моего села </w:t>
      </w:r>
      <w:proofErr w:type="spellStart"/>
      <w:r>
        <w:rPr>
          <w:bCs/>
          <w:sz w:val="28"/>
          <w:szCs w:val="28"/>
        </w:rPr>
        <w:t>Уюк</w:t>
      </w:r>
      <w:proofErr w:type="spellEnd"/>
      <w:r>
        <w:rPr>
          <w:bCs/>
          <w:sz w:val="28"/>
          <w:szCs w:val="28"/>
        </w:rPr>
        <w:t>. Сельские легенды.</w:t>
      </w:r>
    </w:p>
    <w:p w:rsidR="00F733FD" w:rsidRDefault="00F733FD" w:rsidP="00F733FD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5)След Великой Отечественной войны в жизни родного края.</w:t>
      </w:r>
    </w:p>
    <w:p w:rsidR="00F733FD" w:rsidRDefault="00F733FD" w:rsidP="00F733FD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6)Мое любимое село: прошлое, настоящее, будущее.</w:t>
      </w:r>
    </w:p>
    <w:p w:rsidR="00F733FD" w:rsidRDefault="00F733FD" w:rsidP="00F733FD">
      <w:pPr>
        <w:tabs>
          <w:tab w:val="left" w:pos="7335"/>
        </w:tabs>
        <w:ind w:firstLine="360"/>
        <w:jc w:val="both"/>
        <w:rPr>
          <w:bCs/>
          <w:sz w:val="28"/>
          <w:szCs w:val="28"/>
        </w:rPr>
      </w:pPr>
    </w:p>
    <w:p w:rsidR="00F733FD" w:rsidRDefault="00F733FD" w:rsidP="00F73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Личностные, </w:t>
      </w: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результаты освоения курса внеурочной деятельности</w:t>
      </w:r>
    </w:p>
    <w:p w:rsidR="00F733FD" w:rsidRDefault="00F733FD" w:rsidP="00F733FD">
      <w:pPr>
        <w:jc w:val="center"/>
        <w:rPr>
          <w:b/>
          <w:sz w:val="28"/>
          <w:szCs w:val="28"/>
        </w:rPr>
      </w:pPr>
    </w:p>
    <w:p w:rsidR="00F733FD" w:rsidRDefault="00F733FD" w:rsidP="00F733F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сфере </w:t>
      </w:r>
      <w:r>
        <w:rPr>
          <w:i/>
          <w:sz w:val="28"/>
          <w:szCs w:val="28"/>
          <w:u w:val="single"/>
        </w:rPr>
        <w:t>личностных универсальных учебных действий</w:t>
      </w:r>
      <w:r>
        <w:rPr>
          <w:i/>
          <w:sz w:val="28"/>
          <w:szCs w:val="28"/>
        </w:rPr>
        <w:t xml:space="preserve"> у учащихся </w:t>
      </w:r>
      <w:proofErr w:type="gramStart"/>
      <w:r>
        <w:rPr>
          <w:i/>
          <w:sz w:val="28"/>
          <w:szCs w:val="28"/>
        </w:rPr>
        <w:t>сформированы</w:t>
      </w:r>
      <w:proofErr w:type="gramEnd"/>
      <w:r>
        <w:rPr>
          <w:i/>
          <w:sz w:val="28"/>
          <w:szCs w:val="28"/>
        </w:rPr>
        <w:t>: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готовность и способность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саморазвитию,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мотивации к учению и познанию, 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качества,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 основы российской, гражданской идентичности,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труду,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уровне.</w:t>
      </w:r>
    </w:p>
    <w:p w:rsidR="00F733FD" w:rsidRDefault="00F733FD" w:rsidP="00F733F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В сфере </w:t>
      </w:r>
      <w:r>
        <w:rPr>
          <w:i/>
          <w:sz w:val="28"/>
          <w:szCs w:val="28"/>
          <w:u w:val="single"/>
        </w:rPr>
        <w:t>регулятивных  универсальных учебных действий</w:t>
      </w:r>
      <w:r>
        <w:rPr>
          <w:i/>
          <w:sz w:val="28"/>
          <w:szCs w:val="28"/>
        </w:rPr>
        <w:t xml:space="preserve">  учащиеся научились: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 адекватно воспринимать предложения и оценку учителей, товарищей, родителей и других людей,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планировать свои действия в соответствии с поставленной задачей и условиями ее реализации, в том числе во внутреннем плане,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 учитывать выделенные ориентиры действий, планировать свои действия;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итоговый и пошаговый контроль в своей деятельности.</w:t>
      </w:r>
    </w:p>
    <w:p w:rsidR="00F733FD" w:rsidRDefault="00F733FD" w:rsidP="00F733F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сфере </w:t>
      </w:r>
      <w:r>
        <w:rPr>
          <w:i/>
          <w:sz w:val="28"/>
          <w:szCs w:val="28"/>
          <w:u w:val="single"/>
        </w:rPr>
        <w:t>познавательных   универсальных учебных действий</w:t>
      </w:r>
      <w:r>
        <w:rPr>
          <w:i/>
          <w:sz w:val="28"/>
          <w:szCs w:val="28"/>
        </w:rPr>
        <w:t xml:space="preserve">  учащиеся научились: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 узнавать государственную символику своего региона,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 описывать достопримечательности  родного края,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 находить на карте, свой регион и его главный город,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-использовать различные справочные издания (словари, энциклопедии, включая компьютерные) и детскую литературу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F733FD" w:rsidRDefault="00F733FD" w:rsidP="00F733F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сфере </w:t>
      </w:r>
      <w:r>
        <w:rPr>
          <w:i/>
          <w:sz w:val="28"/>
          <w:szCs w:val="28"/>
          <w:u w:val="single"/>
        </w:rPr>
        <w:t>коммуникативных  универсальных учебных действий</w:t>
      </w:r>
      <w:r>
        <w:rPr>
          <w:i/>
          <w:sz w:val="28"/>
          <w:szCs w:val="28"/>
        </w:rPr>
        <w:t xml:space="preserve">  учащиеся научились: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-первоначальному опыту осуществления совместной продуктивной деятельности;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 сотрудничать и оказывать взаимопомощь, доброжелательно и уважительно строить свое общение со сверстниками и взрослыми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собственное мнение и позицию;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-задавать вопросы, необходимые для организации собственной деятельности и сотрудничества с партнером;</w:t>
      </w:r>
    </w:p>
    <w:p w:rsidR="00F733FD" w:rsidRDefault="00F733FD" w:rsidP="00F733FD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речь для планирования и регуляции своей деятельности;</w:t>
      </w:r>
    </w:p>
    <w:p w:rsidR="00F733FD" w:rsidRDefault="00F733FD" w:rsidP="00F733FD">
      <w:pPr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В результате занятий у обучающихся развиты такие качества личности:</w:t>
      </w:r>
      <w:proofErr w:type="gramEnd"/>
    </w:p>
    <w:p w:rsidR="00F733FD" w:rsidRDefault="00F733FD" w:rsidP="00F733F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патриотизм;</w:t>
      </w:r>
    </w:p>
    <w:p w:rsidR="00F733FD" w:rsidRDefault="00F733FD" w:rsidP="00F733F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уважение к истории, традициям, обрядам, ку</w:t>
      </w:r>
      <w:r>
        <w:rPr>
          <w:sz w:val="28"/>
          <w:szCs w:val="28"/>
        </w:rPr>
        <w:t>льтуре страны и своей семьи;</w:t>
      </w:r>
    </w:p>
    <w:p w:rsidR="00F733FD" w:rsidRDefault="00F733FD" w:rsidP="00F733F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и чувство долга, милосердие, достоинство, уважение;</w:t>
      </w:r>
    </w:p>
    <w:p w:rsidR="00F733FD" w:rsidRDefault="00F733FD" w:rsidP="00F733FD">
      <w:pPr>
        <w:numPr>
          <w:ilvl w:val="0"/>
          <w:numId w:val="4"/>
        </w:num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трудолюбие;</w:t>
      </w:r>
    </w:p>
    <w:p w:rsidR="00F733FD" w:rsidRDefault="00F733FD" w:rsidP="00F733FD">
      <w:pPr>
        <w:numPr>
          <w:ilvl w:val="0"/>
          <w:numId w:val="4"/>
        </w:num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настойчивость;</w:t>
      </w:r>
    </w:p>
    <w:p w:rsidR="00F733FD" w:rsidRDefault="00F733FD" w:rsidP="00F733FD">
      <w:pPr>
        <w:numPr>
          <w:ilvl w:val="0"/>
          <w:numId w:val="4"/>
        </w:num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дисциплинированность;</w:t>
      </w:r>
    </w:p>
    <w:p w:rsidR="00F733FD" w:rsidRDefault="00F733FD" w:rsidP="00F733FD">
      <w:pPr>
        <w:numPr>
          <w:ilvl w:val="0"/>
          <w:numId w:val="4"/>
        </w:numPr>
        <w:tabs>
          <w:tab w:val="num" w:pos="0"/>
          <w:tab w:val="num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любовь к малой родине.</w:t>
      </w:r>
    </w:p>
    <w:p w:rsidR="00F733FD" w:rsidRDefault="00F733FD" w:rsidP="00F733FD">
      <w:pPr>
        <w:tabs>
          <w:tab w:val="num" w:pos="720"/>
        </w:tabs>
        <w:ind w:left="720"/>
        <w:jc w:val="both"/>
        <w:rPr>
          <w:sz w:val="28"/>
          <w:szCs w:val="28"/>
        </w:rPr>
      </w:pPr>
    </w:p>
    <w:p w:rsidR="00F733FD" w:rsidRDefault="00F733FD" w:rsidP="00F733FD">
      <w:pPr>
        <w:tabs>
          <w:tab w:val="num" w:pos="720"/>
        </w:tabs>
        <w:jc w:val="both"/>
        <w:rPr>
          <w:sz w:val="28"/>
          <w:szCs w:val="28"/>
        </w:rPr>
      </w:pPr>
    </w:p>
    <w:p w:rsidR="00F733FD" w:rsidRDefault="00F733FD" w:rsidP="00F733FD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составлен руководителем кружка «Юный патриот»              </w:t>
      </w:r>
      <w:proofErr w:type="spellStart"/>
      <w:r>
        <w:rPr>
          <w:sz w:val="28"/>
          <w:szCs w:val="28"/>
        </w:rPr>
        <w:t>Оюн</w:t>
      </w:r>
      <w:proofErr w:type="spellEnd"/>
      <w:r>
        <w:rPr>
          <w:sz w:val="28"/>
          <w:szCs w:val="28"/>
        </w:rPr>
        <w:t xml:space="preserve"> А.Т.</w:t>
      </w:r>
    </w:p>
    <w:p w:rsidR="00F733FD" w:rsidRDefault="00F733FD" w:rsidP="00F733FD">
      <w:pPr>
        <w:tabs>
          <w:tab w:val="num" w:pos="720"/>
        </w:tabs>
        <w:ind w:left="720"/>
        <w:jc w:val="both"/>
        <w:rPr>
          <w:i/>
          <w:sz w:val="28"/>
          <w:szCs w:val="28"/>
        </w:rPr>
      </w:pPr>
    </w:p>
    <w:p w:rsidR="00F733FD" w:rsidRDefault="00F733FD" w:rsidP="00F733FD">
      <w:pPr>
        <w:tabs>
          <w:tab w:val="num" w:pos="720"/>
        </w:tabs>
        <w:ind w:left="720"/>
        <w:jc w:val="both"/>
        <w:rPr>
          <w:i/>
          <w:sz w:val="28"/>
          <w:szCs w:val="28"/>
        </w:rPr>
      </w:pPr>
    </w:p>
    <w:p w:rsidR="00F733FD" w:rsidRDefault="00F733FD" w:rsidP="00F733FD">
      <w:pPr>
        <w:tabs>
          <w:tab w:val="left" w:pos="7335"/>
        </w:tabs>
        <w:ind w:firstLine="360"/>
        <w:jc w:val="both"/>
        <w:rPr>
          <w:bCs/>
          <w:sz w:val="28"/>
          <w:szCs w:val="28"/>
        </w:rPr>
      </w:pPr>
    </w:p>
    <w:p w:rsidR="00F733FD" w:rsidRDefault="00F733FD" w:rsidP="00F733FD">
      <w:pPr>
        <w:ind w:firstLine="360"/>
        <w:jc w:val="both"/>
        <w:rPr>
          <w:sz w:val="28"/>
          <w:szCs w:val="28"/>
        </w:rPr>
      </w:pPr>
    </w:p>
    <w:p w:rsidR="00DC42A0" w:rsidRDefault="00DC42A0"/>
    <w:sectPr w:rsidR="00DC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0EAE"/>
    <w:multiLevelType w:val="hybridMultilevel"/>
    <w:tmpl w:val="AEF8DE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41A310F"/>
    <w:multiLevelType w:val="hybridMultilevel"/>
    <w:tmpl w:val="D3ACE7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B2749"/>
    <w:multiLevelType w:val="multilevel"/>
    <w:tmpl w:val="C7B4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7459D5"/>
    <w:multiLevelType w:val="hybridMultilevel"/>
    <w:tmpl w:val="1F9062F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5"/>
    <w:rsid w:val="000F3DA5"/>
    <w:rsid w:val="00DC42A0"/>
    <w:rsid w:val="00DE3578"/>
    <w:rsid w:val="00F7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3F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3F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2012-01-23T01:01:00Z</dcterms:created>
  <dcterms:modified xsi:type="dcterms:W3CDTF">2012-01-23T01:12:00Z</dcterms:modified>
</cp:coreProperties>
</file>